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CB4" w:rsidRDefault="001C1CB4" w:rsidP="00541642">
      <w:pPr>
        <w:spacing w:before="100" w:beforeAutospacing="1"/>
        <w:jc w:val="center"/>
        <w:sectPr w:rsidR="001C1CB4" w:rsidSect="00541642">
          <w:pgSz w:w="11906" w:h="16838"/>
          <w:pgMar w:top="1134" w:right="850" w:bottom="1134" w:left="1701" w:header="708" w:footer="708" w:gutter="0"/>
          <w:cols w:space="708"/>
          <w:docGrid w:linePitch="360"/>
        </w:sectPr>
      </w:pPr>
    </w:p>
    <w:p w:rsidR="001C1CB4" w:rsidRDefault="001C1CB4" w:rsidP="00541642">
      <w:pPr>
        <w:spacing w:before="100" w:beforeAutospacing="1"/>
        <w:jc w:val="center"/>
      </w:pPr>
      <w:r>
        <w:lastRenderedPageBreak/>
        <w:t>сл. Кашары Кашарского района Ростовской области</w:t>
      </w:r>
    </w:p>
    <w:p w:rsidR="001C1CB4" w:rsidRDefault="001C1CB4" w:rsidP="00541642">
      <w:pPr>
        <w:spacing w:before="100" w:beforeAutospacing="1"/>
        <w:jc w:val="center"/>
      </w:pPr>
      <w:r>
        <w:t>муниципальное бюджетное общеобразовательное учреждение</w:t>
      </w:r>
    </w:p>
    <w:p w:rsidR="001C1CB4" w:rsidRDefault="001C1CB4" w:rsidP="00541642">
      <w:pPr>
        <w:spacing w:before="100" w:beforeAutospacing="1"/>
        <w:jc w:val="center"/>
      </w:pPr>
      <w:r>
        <w:t>Кашарская средняя общеобразовательная школа</w:t>
      </w:r>
    </w:p>
    <w:p w:rsidR="001C1CB4" w:rsidRDefault="001C1CB4" w:rsidP="00541642">
      <w:pPr>
        <w:spacing w:before="100" w:beforeAutospacing="1"/>
        <w:jc w:val="right"/>
      </w:pPr>
      <w:r>
        <w:t xml:space="preserve">                                                                                                                                                                        «Утверждаю»</w:t>
      </w:r>
    </w:p>
    <w:p w:rsidR="001C1CB4" w:rsidRDefault="001C1CB4" w:rsidP="00541642">
      <w:pPr>
        <w:spacing w:before="100" w:beforeAutospacing="1"/>
        <w:jc w:val="right"/>
      </w:pPr>
      <w:r>
        <w:t xml:space="preserve">                                                                                                                                                                              Директор МБОУ Кашарской СОШ</w:t>
      </w:r>
    </w:p>
    <w:p w:rsidR="001C1CB4" w:rsidRDefault="001C1CB4" w:rsidP="00541642">
      <w:pPr>
        <w:spacing w:before="100" w:beforeAutospacing="1"/>
        <w:jc w:val="right"/>
      </w:pPr>
      <w:r>
        <w:t xml:space="preserve">                                                                                                                                                                             Приказ от «31.08.»202</w:t>
      </w:r>
      <w:r w:rsidR="00430106">
        <w:t>1</w:t>
      </w:r>
      <w:r>
        <w:t xml:space="preserve"> №</w:t>
      </w:r>
      <w:r w:rsidR="00430106">
        <w:t>55</w:t>
      </w:r>
      <w:r>
        <w:t xml:space="preserve">                                                                                  </w:t>
      </w:r>
    </w:p>
    <w:p w:rsidR="001C1CB4" w:rsidRDefault="001C1CB4" w:rsidP="00541642">
      <w:pPr>
        <w:spacing w:before="100" w:beforeAutospacing="1"/>
        <w:jc w:val="right"/>
      </w:pPr>
      <w:r>
        <w:t xml:space="preserve">                                                                                                                                                                           _______________ Д.И.Губарев</w:t>
      </w:r>
    </w:p>
    <w:p w:rsidR="001C1CB4" w:rsidRDefault="001C1CB4" w:rsidP="00541642">
      <w:pPr>
        <w:spacing w:before="100" w:beforeAutospacing="1"/>
        <w:jc w:val="center"/>
        <w:rPr>
          <w:bCs/>
          <w:sz w:val="27"/>
          <w:szCs w:val="27"/>
        </w:rPr>
      </w:pPr>
    </w:p>
    <w:p w:rsidR="001C1CB4" w:rsidRDefault="001C1CB4" w:rsidP="00541642">
      <w:pPr>
        <w:spacing w:before="100" w:beforeAutospacing="1"/>
        <w:jc w:val="center"/>
        <w:rPr>
          <w:bCs/>
          <w:sz w:val="27"/>
          <w:szCs w:val="27"/>
        </w:rPr>
      </w:pPr>
    </w:p>
    <w:p w:rsidR="001C1CB4" w:rsidRDefault="001C1CB4" w:rsidP="00541642">
      <w:pPr>
        <w:spacing w:before="100" w:beforeAutospacing="1"/>
        <w:jc w:val="center"/>
      </w:pPr>
      <w:r>
        <w:rPr>
          <w:bCs/>
          <w:sz w:val="27"/>
          <w:szCs w:val="27"/>
        </w:rPr>
        <w:t>РАБОЧАЯ ПРОГРАММА</w:t>
      </w:r>
    </w:p>
    <w:p w:rsidR="001C1CB4" w:rsidRDefault="001C1CB4" w:rsidP="00541642">
      <w:pPr>
        <w:spacing w:before="100" w:beforeAutospacing="1"/>
        <w:jc w:val="center"/>
        <w:rPr>
          <w:sz w:val="28"/>
          <w:szCs w:val="28"/>
          <w:u w:val="single"/>
        </w:rPr>
      </w:pPr>
      <w:r>
        <w:rPr>
          <w:sz w:val="28"/>
          <w:szCs w:val="28"/>
        </w:rPr>
        <w:t xml:space="preserve">по </w:t>
      </w:r>
      <w:r>
        <w:rPr>
          <w:sz w:val="28"/>
          <w:szCs w:val="28"/>
          <w:u w:val="single"/>
        </w:rPr>
        <w:t>физике</w:t>
      </w:r>
    </w:p>
    <w:p w:rsidR="001C1CB4" w:rsidRDefault="001C1CB4" w:rsidP="00541642">
      <w:pPr>
        <w:spacing w:before="100" w:beforeAutospacing="1"/>
        <w:jc w:val="center"/>
        <w:rPr>
          <w:sz w:val="28"/>
          <w:szCs w:val="28"/>
        </w:rPr>
      </w:pPr>
      <w:r>
        <w:rPr>
          <w:sz w:val="28"/>
          <w:szCs w:val="28"/>
        </w:rPr>
        <w:t>на 202</w:t>
      </w:r>
      <w:r w:rsidR="003E33AD">
        <w:rPr>
          <w:sz w:val="28"/>
          <w:szCs w:val="28"/>
        </w:rPr>
        <w:t>1</w:t>
      </w:r>
      <w:r>
        <w:rPr>
          <w:sz w:val="28"/>
          <w:szCs w:val="28"/>
        </w:rPr>
        <w:t>-202</w:t>
      </w:r>
      <w:r w:rsidR="003E33AD">
        <w:rPr>
          <w:sz w:val="28"/>
          <w:szCs w:val="28"/>
        </w:rPr>
        <w:t>2</w:t>
      </w:r>
      <w:r>
        <w:rPr>
          <w:sz w:val="28"/>
          <w:szCs w:val="28"/>
        </w:rPr>
        <w:t xml:space="preserve"> учебный год</w:t>
      </w:r>
    </w:p>
    <w:p w:rsidR="001C1CB4" w:rsidRDefault="001C1CB4" w:rsidP="00541642">
      <w:pPr>
        <w:spacing w:before="100" w:beforeAutospacing="1" w:after="240"/>
        <w:rPr>
          <w:sz w:val="28"/>
          <w:szCs w:val="28"/>
        </w:rPr>
      </w:pPr>
      <w:r>
        <w:rPr>
          <w:sz w:val="28"/>
          <w:szCs w:val="28"/>
          <w:u w:val="single"/>
        </w:rPr>
        <w:t xml:space="preserve"> Уровень общего образования:</w:t>
      </w:r>
      <w:r>
        <w:rPr>
          <w:sz w:val="28"/>
          <w:szCs w:val="28"/>
        </w:rPr>
        <w:t xml:space="preserve">  </w:t>
      </w:r>
      <w:r>
        <w:rPr>
          <w:sz w:val="28"/>
          <w:szCs w:val="28"/>
          <w:u w:val="single"/>
        </w:rPr>
        <w:t xml:space="preserve">основное общее  -  8 класс </w:t>
      </w:r>
    </w:p>
    <w:p w:rsidR="001C1CB4" w:rsidRDefault="001C1CB4" w:rsidP="00541642">
      <w:pPr>
        <w:spacing w:before="100" w:beforeAutospacing="1" w:after="240"/>
        <w:rPr>
          <w:sz w:val="28"/>
          <w:szCs w:val="28"/>
        </w:rPr>
      </w:pPr>
      <w:r>
        <w:rPr>
          <w:sz w:val="28"/>
          <w:szCs w:val="28"/>
        </w:rPr>
        <w:t xml:space="preserve">  Количество часов:</w:t>
      </w:r>
      <w:r w:rsidR="00430106">
        <w:rPr>
          <w:sz w:val="28"/>
          <w:szCs w:val="28"/>
        </w:rPr>
        <w:t xml:space="preserve"> 8 «а»-67ч, 8«б»-67 ч, 8 «в»- 67</w:t>
      </w:r>
      <w:r>
        <w:rPr>
          <w:sz w:val="28"/>
          <w:szCs w:val="28"/>
        </w:rPr>
        <w:t xml:space="preserve"> ч.</w:t>
      </w:r>
    </w:p>
    <w:p w:rsidR="001C1CB4" w:rsidRDefault="001C1CB4" w:rsidP="00541642">
      <w:pPr>
        <w:spacing w:before="100" w:beforeAutospacing="1" w:after="240"/>
        <w:rPr>
          <w:sz w:val="28"/>
          <w:szCs w:val="28"/>
        </w:rPr>
      </w:pPr>
      <w:r>
        <w:rPr>
          <w:sz w:val="28"/>
          <w:szCs w:val="28"/>
        </w:rPr>
        <w:t xml:space="preserve">  Учитель: </w:t>
      </w:r>
      <w:r>
        <w:rPr>
          <w:sz w:val="28"/>
          <w:szCs w:val="28"/>
          <w:u w:val="single"/>
        </w:rPr>
        <w:t xml:space="preserve">Дмитриева  Елена Николаевна </w:t>
      </w:r>
    </w:p>
    <w:p w:rsidR="001C1CB4" w:rsidRDefault="001C1CB4" w:rsidP="00541642">
      <w:pPr>
        <w:spacing w:before="100" w:beforeAutospacing="1" w:after="240"/>
        <w:rPr>
          <w:sz w:val="28"/>
          <w:szCs w:val="28"/>
        </w:rPr>
      </w:pPr>
      <w:r>
        <w:rPr>
          <w:sz w:val="28"/>
          <w:szCs w:val="28"/>
        </w:rPr>
        <w:t xml:space="preserve">Программа разработана на основе:    Федерального компонента государственного </w:t>
      </w:r>
      <w:r>
        <w:rPr>
          <w:rFonts w:eastAsia="SimSun" w:cs="Mangal"/>
          <w:kern w:val="3"/>
          <w:sz w:val="28"/>
          <w:szCs w:val="28"/>
          <w:lang w:eastAsia="zh-CN" w:bidi="hi-IN"/>
        </w:rPr>
        <w:t xml:space="preserve">                                                       стандарта среднего  общего образования    и авторской программы</w:t>
      </w:r>
      <w:r>
        <w:rPr>
          <w:sz w:val="28"/>
          <w:szCs w:val="28"/>
        </w:rPr>
        <w:t xml:space="preserve"> А.В.Перышкина, Е.М. Гутник,    с учетом требований Государственного образовательного стандарта второго поколения.</w:t>
      </w:r>
    </w:p>
    <w:p w:rsidR="001C1CB4" w:rsidRDefault="001C1CB4" w:rsidP="00541642">
      <w:pPr>
        <w:widowControl w:val="0"/>
        <w:suppressAutoHyphens/>
        <w:autoSpaceDN w:val="0"/>
        <w:spacing w:after="240"/>
        <w:textAlignment w:val="baseline"/>
        <w:rPr>
          <w:rFonts w:eastAsia="SimSun" w:cs="Mangal"/>
          <w:kern w:val="3"/>
          <w:sz w:val="28"/>
          <w:szCs w:val="28"/>
          <w:lang w:eastAsia="zh-CN" w:bidi="hi-IN"/>
        </w:rPr>
      </w:pPr>
      <w:r>
        <w:rPr>
          <w:rFonts w:eastAsia="SimSun" w:cs="Mangal"/>
          <w:kern w:val="3"/>
          <w:sz w:val="28"/>
          <w:szCs w:val="28"/>
          <w:lang w:eastAsia="zh-CN" w:bidi="hi-IN"/>
        </w:rPr>
        <w:t xml:space="preserve">                          </w:t>
      </w:r>
    </w:p>
    <w:p w:rsidR="001C1CB4" w:rsidRDefault="001C1CB4" w:rsidP="00541642">
      <w:pPr>
        <w:rPr>
          <w:rFonts w:eastAsia="Batang"/>
          <w:i/>
          <w:sz w:val="22"/>
          <w:szCs w:val="22"/>
        </w:rPr>
      </w:pPr>
    </w:p>
    <w:p w:rsidR="001C1CB4" w:rsidRDefault="001C1CB4" w:rsidP="00541642">
      <w:pPr>
        <w:spacing w:line="276" w:lineRule="auto"/>
        <w:rPr>
          <w:sz w:val="22"/>
          <w:szCs w:val="22"/>
        </w:rPr>
      </w:pPr>
    </w:p>
    <w:p w:rsidR="001C1CB4" w:rsidRDefault="001C1CB4" w:rsidP="00541642">
      <w:pPr>
        <w:tabs>
          <w:tab w:val="left" w:pos="11775"/>
        </w:tabs>
        <w:autoSpaceDE w:val="0"/>
        <w:autoSpaceDN w:val="0"/>
        <w:adjustRightInd w:val="0"/>
        <w:ind w:firstLine="30"/>
        <w:jc w:val="center"/>
        <w:rPr>
          <w:b/>
          <w:lang w:eastAsia="en-US"/>
        </w:rPr>
      </w:pPr>
    </w:p>
    <w:p w:rsidR="001C1CB4" w:rsidRDefault="001C1CB4" w:rsidP="00541642">
      <w:pPr>
        <w:tabs>
          <w:tab w:val="left" w:pos="11775"/>
        </w:tabs>
        <w:autoSpaceDE w:val="0"/>
        <w:autoSpaceDN w:val="0"/>
        <w:adjustRightInd w:val="0"/>
        <w:ind w:firstLine="30"/>
        <w:jc w:val="center"/>
        <w:rPr>
          <w:b/>
          <w:lang w:eastAsia="en-US"/>
        </w:rPr>
      </w:pPr>
    </w:p>
    <w:p w:rsidR="001C1CB4" w:rsidRDefault="001C1CB4" w:rsidP="00541642">
      <w:pPr>
        <w:tabs>
          <w:tab w:val="left" w:pos="11775"/>
        </w:tabs>
        <w:autoSpaceDE w:val="0"/>
        <w:autoSpaceDN w:val="0"/>
        <w:adjustRightInd w:val="0"/>
        <w:ind w:firstLine="30"/>
        <w:jc w:val="center"/>
        <w:rPr>
          <w:b/>
          <w:lang w:eastAsia="en-US"/>
        </w:rPr>
      </w:pPr>
    </w:p>
    <w:p w:rsidR="001C1CB4" w:rsidRDefault="001C1CB4" w:rsidP="00541642">
      <w:pPr>
        <w:tabs>
          <w:tab w:val="left" w:pos="11775"/>
        </w:tabs>
        <w:autoSpaceDE w:val="0"/>
        <w:autoSpaceDN w:val="0"/>
        <w:adjustRightInd w:val="0"/>
        <w:ind w:firstLine="30"/>
        <w:jc w:val="center"/>
        <w:rPr>
          <w:b/>
          <w:lang w:eastAsia="en-US"/>
        </w:rPr>
      </w:pPr>
    </w:p>
    <w:p w:rsidR="001C1CB4" w:rsidRDefault="001C1CB4" w:rsidP="00541642">
      <w:pPr>
        <w:tabs>
          <w:tab w:val="left" w:pos="11775"/>
        </w:tabs>
        <w:autoSpaceDE w:val="0"/>
        <w:autoSpaceDN w:val="0"/>
        <w:adjustRightInd w:val="0"/>
        <w:ind w:firstLine="30"/>
        <w:jc w:val="center"/>
        <w:rPr>
          <w:b/>
          <w:lang w:eastAsia="en-US"/>
        </w:rPr>
      </w:pPr>
      <w:r w:rsidRPr="00541642">
        <w:rPr>
          <w:lang w:eastAsia="en-US"/>
        </w:rPr>
        <w:t>202</w:t>
      </w:r>
      <w:r w:rsidR="003E33AD">
        <w:rPr>
          <w:lang w:eastAsia="en-US"/>
        </w:rPr>
        <w:t>1</w:t>
      </w:r>
      <w:r w:rsidRPr="00541642">
        <w:rPr>
          <w:lang w:eastAsia="en-US"/>
        </w:rPr>
        <w:t>-202</w:t>
      </w:r>
      <w:r w:rsidR="003E33AD">
        <w:rPr>
          <w:lang w:eastAsia="en-US"/>
        </w:rPr>
        <w:t>2</w:t>
      </w:r>
      <w:r w:rsidRPr="00541642">
        <w:rPr>
          <w:lang w:eastAsia="en-US"/>
        </w:rPr>
        <w:t xml:space="preserve"> уч.г</w:t>
      </w:r>
      <w:r>
        <w:rPr>
          <w:lang w:eastAsia="en-US"/>
        </w:rPr>
        <w:br w:type="column"/>
      </w:r>
    </w:p>
    <w:p w:rsidR="001C1CB4" w:rsidRDefault="001C1CB4" w:rsidP="00B35E14">
      <w:pPr>
        <w:jc w:val="center"/>
      </w:pPr>
      <w:r>
        <w:rPr>
          <w:lang w:eastAsia="en-US"/>
        </w:rPr>
        <w:br w:type="column"/>
      </w:r>
      <w:r w:rsidRPr="00BD21DA">
        <w:rPr>
          <w:b/>
          <w:sz w:val="28"/>
          <w:szCs w:val="28"/>
        </w:rPr>
        <w:lastRenderedPageBreak/>
        <w:t>Планируемые результаты изучения курса физики 8 класса</w:t>
      </w:r>
    </w:p>
    <w:p w:rsidR="001C1CB4" w:rsidRDefault="001C1CB4" w:rsidP="00B35E14">
      <w:pPr>
        <w:jc w:val="both"/>
      </w:pPr>
      <w:r w:rsidRPr="00BD21DA">
        <w:rPr>
          <w:b/>
        </w:rPr>
        <w:t>Личностные, метапредметные и предметные результаты освоения курса физики</w:t>
      </w:r>
      <w:r>
        <w:t xml:space="preserve"> С введением ФГОС реализуется смена базовой парадигмы образования со «знаниевой» на «системно-деятельностную», т. е. акцент переносится с изучения основ наук на обеспечение развития УУД (ранее «общеучебных умений») на материале основ наук. Важнейшим компонентом содержания образования, стоящим в одном ряду с систематическими знаниями по предметам, становятся универсальные (метапредметные) умения (и стоящие за ними компетенции). Поскольку концентрический принцип обучения остается актуальным в основной школе, то развитие личностных и метапредметных результатов идет непрерывно на всем содержательном и деятельностном материале.</w:t>
      </w:r>
    </w:p>
    <w:p w:rsidR="001C1CB4" w:rsidRPr="00BD21DA" w:rsidRDefault="001C1CB4" w:rsidP="00B35E14">
      <w:pPr>
        <w:jc w:val="both"/>
        <w:rPr>
          <w:b/>
        </w:rPr>
      </w:pPr>
      <w:r w:rsidRPr="00BD21DA">
        <w:rPr>
          <w:b/>
        </w:rPr>
        <w:t xml:space="preserve"> Личностными результатами обучения физике в основной школе являются:</w:t>
      </w:r>
    </w:p>
    <w:p w:rsidR="001C1CB4" w:rsidRDefault="001C1CB4" w:rsidP="00B35E14">
      <w:pPr>
        <w:jc w:val="both"/>
      </w:pPr>
      <w:r>
        <w:t xml:space="preserve"> </w:t>
      </w:r>
      <w:r>
        <w:sym w:font="Symbol" w:char="F0B7"/>
      </w:r>
      <w:r>
        <w:t xml:space="preserve"> сформированность познавательных интересов на основе развития интеллектуальных и творческих способностей обучающихся;</w:t>
      </w:r>
    </w:p>
    <w:p w:rsidR="001C1CB4" w:rsidRDefault="001C1CB4" w:rsidP="00B35E14">
      <w:pPr>
        <w:jc w:val="both"/>
      </w:pPr>
      <w:r>
        <w:t xml:space="preserve"> </w:t>
      </w:r>
      <w:r>
        <w:sym w:font="Symbol" w:char="F0B7"/>
      </w:r>
      <w:r>
        <w:t xml:space="preserve">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1C1CB4" w:rsidRDefault="001C1CB4" w:rsidP="00B35E14">
      <w:pPr>
        <w:jc w:val="both"/>
      </w:pPr>
      <w:r>
        <w:t xml:space="preserve"> </w:t>
      </w:r>
      <w:r>
        <w:sym w:font="Symbol" w:char="F0B7"/>
      </w:r>
      <w:r>
        <w:t xml:space="preserve"> самостоятельность в приобретении новых знаний и практических умений;</w:t>
      </w:r>
    </w:p>
    <w:p w:rsidR="001C1CB4" w:rsidRDefault="001C1CB4" w:rsidP="00B35E14">
      <w:pPr>
        <w:jc w:val="both"/>
      </w:pPr>
      <w:r>
        <w:t xml:space="preserve"> </w:t>
      </w:r>
      <w:r>
        <w:sym w:font="Symbol" w:char="F0B7"/>
      </w:r>
      <w:r>
        <w:t xml:space="preserve"> готовность к выбору жизненного пути в соответствии с собственными интересами и возможностями;</w:t>
      </w:r>
    </w:p>
    <w:p w:rsidR="001C1CB4" w:rsidRDefault="001C1CB4" w:rsidP="00B35E14">
      <w:pPr>
        <w:jc w:val="both"/>
      </w:pPr>
      <w:r>
        <w:t xml:space="preserve"> </w:t>
      </w:r>
      <w:r>
        <w:sym w:font="Symbol" w:char="F0B7"/>
      </w:r>
      <w:r>
        <w:t xml:space="preserve"> мотивация образовательной деятельности школьников на основе личностно ориентированного подхода;</w:t>
      </w:r>
    </w:p>
    <w:p w:rsidR="001C1CB4" w:rsidRDefault="001C1CB4" w:rsidP="00B35E14">
      <w:pPr>
        <w:jc w:val="both"/>
      </w:pPr>
      <w:r>
        <w:t xml:space="preserve"> </w:t>
      </w:r>
      <w:r>
        <w:sym w:font="Symbol" w:char="F0B7"/>
      </w:r>
      <w:r>
        <w:t xml:space="preserve"> формирование ценностных отношений друг к другу, учителю, авторам открытий и изобретений, результатам обучения. </w:t>
      </w:r>
    </w:p>
    <w:p w:rsidR="001C1CB4" w:rsidRPr="00BD21DA" w:rsidRDefault="001C1CB4" w:rsidP="00B35E14">
      <w:pPr>
        <w:jc w:val="both"/>
        <w:rPr>
          <w:b/>
        </w:rPr>
      </w:pPr>
      <w:r w:rsidRPr="00BD21DA">
        <w:rPr>
          <w:b/>
        </w:rPr>
        <w:t>Метапредметными результатами обучения физике в основной школе являются:</w:t>
      </w:r>
    </w:p>
    <w:p w:rsidR="001C1CB4" w:rsidRDefault="001C1CB4" w:rsidP="00B35E14">
      <w:pPr>
        <w:jc w:val="both"/>
      </w:pPr>
      <w:r>
        <w:t xml:space="preserve"> </w:t>
      </w:r>
      <w:r>
        <w:sym w:font="Symbol" w:char="F0B7"/>
      </w:r>
      <w:r>
        <w:t xml:space="preserve"> 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w:t>
      </w:r>
    </w:p>
    <w:p w:rsidR="001C1CB4" w:rsidRDefault="001C1CB4" w:rsidP="00B35E14">
      <w:pPr>
        <w:jc w:val="both"/>
      </w:pPr>
      <w:r>
        <w:sym w:font="Symbol" w:char="F0B7"/>
      </w:r>
      <w: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1C1CB4" w:rsidRDefault="001C1CB4" w:rsidP="00B35E14">
      <w:pPr>
        <w:jc w:val="both"/>
      </w:pPr>
      <w:r>
        <w:sym w:font="Symbol" w:char="F0B7"/>
      </w:r>
      <w:r>
        <w:t xml:space="preserve"> 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C1CB4" w:rsidRDefault="001C1CB4" w:rsidP="00B35E14">
      <w:pPr>
        <w:jc w:val="both"/>
      </w:pPr>
      <w:r>
        <w:t xml:space="preserve"> </w:t>
      </w:r>
      <w:r>
        <w:sym w:font="Symbol" w:char="F0B7"/>
      </w:r>
      <w:r>
        <w:t xml:space="preserve"> 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1C1CB4" w:rsidRDefault="001C1CB4" w:rsidP="00B35E14">
      <w:pPr>
        <w:jc w:val="both"/>
      </w:pPr>
      <w:r>
        <w:sym w:font="Symbol" w:char="F0B7"/>
      </w:r>
      <w:r>
        <w:t xml:space="preserve"> 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C1CB4" w:rsidRDefault="001C1CB4" w:rsidP="00B35E14">
      <w:pPr>
        <w:jc w:val="both"/>
      </w:pPr>
      <w:r>
        <w:t xml:space="preserve"> </w:t>
      </w:r>
      <w:r>
        <w:sym w:font="Symbol" w:char="F0B7"/>
      </w:r>
      <w:r>
        <w:t xml:space="preserve"> освоение приемов действий в нестандартных ситуациях, овладение эвристическими методами решения проблем; </w:t>
      </w:r>
    </w:p>
    <w:p w:rsidR="001C1CB4" w:rsidRDefault="001C1CB4" w:rsidP="00B35E14">
      <w:pPr>
        <w:jc w:val="both"/>
      </w:pPr>
      <w:r>
        <w:sym w:font="Symbol" w:char="F0B7"/>
      </w:r>
      <w:r>
        <w:t xml:space="preserve"> формирование умений работать в группе с выполнением различных социальных ролей, представлять и отстаивать свои взгляды и убеждения, вести дискуссию </w:t>
      </w:r>
    </w:p>
    <w:p w:rsidR="001C1CB4" w:rsidRPr="00BD21DA" w:rsidRDefault="001C1CB4" w:rsidP="00B35E14">
      <w:pPr>
        <w:jc w:val="both"/>
        <w:rPr>
          <w:b/>
        </w:rPr>
      </w:pPr>
      <w:r w:rsidRPr="00BD21DA">
        <w:rPr>
          <w:b/>
        </w:rPr>
        <w:t>Предметными результатами изучения курса физики 8 класса являются:</w:t>
      </w:r>
    </w:p>
    <w:p w:rsidR="001C1CB4" w:rsidRDefault="001C1CB4" w:rsidP="00B35E14">
      <w:pPr>
        <w:jc w:val="both"/>
      </w:pPr>
      <w:r>
        <w:lastRenderedPageBreak/>
        <w:t xml:space="preserve"> </w:t>
      </w:r>
      <w:r>
        <w:sym w:font="Symbol" w:char="F0B7"/>
      </w:r>
      <w:r>
        <w:t xml:space="preserve"> 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 </w:t>
      </w:r>
    </w:p>
    <w:p w:rsidR="001C1CB4" w:rsidRDefault="001C1CB4" w:rsidP="00B35E14">
      <w:pPr>
        <w:jc w:val="both"/>
      </w:pPr>
      <w:r>
        <w:sym w:font="Symbol" w:char="F0B7"/>
      </w:r>
      <w:r>
        <w:t xml:space="preserve"> 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w:t>
      </w:r>
    </w:p>
    <w:p w:rsidR="001C1CB4" w:rsidRDefault="001C1CB4" w:rsidP="00B35E14">
      <w:pPr>
        <w:jc w:val="both"/>
      </w:pPr>
      <w:r>
        <w:t xml:space="preserve"> </w:t>
      </w:r>
      <w:r>
        <w:sym w:font="Symbol" w:char="F0B7"/>
      </w:r>
      <w:r>
        <w:t xml:space="preserve"> владение экспериментальными методами исследования ависимости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rsidR="001C1CB4" w:rsidRDefault="001C1CB4" w:rsidP="00B35E14">
      <w:pPr>
        <w:jc w:val="both"/>
      </w:pPr>
      <w:r>
        <w:t xml:space="preserve"> </w:t>
      </w:r>
      <w:r>
        <w:sym w:font="Symbol" w:char="F0B7"/>
      </w:r>
      <w:r>
        <w:t xml:space="preserve"> понимание принципов действия конденсационного и волосного гигрометров психрометра, двигателя внутреннего сгорания, паровой турбины с которыми человек постоянно встречается в повседневной жизни, и способов обеспечения безопасности при их использовании</w:t>
      </w:r>
    </w:p>
    <w:p w:rsidR="001C1CB4" w:rsidRDefault="001C1CB4" w:rsidP="00B35E14">
      <w:pPr>
        <w:jc w:val="both"/>
      </w:pPr>
      <w:r>
        <w:t xml:space="preserve"> </w:t>
      </w:r>
      <w:r>
        <w:sym w:font="Symbol" w:char="F0B7"/>
      </w:r>
      <w:r>
        <w:t xml:space="preserve"> понимание смысла закона сохранения и превращения энергии в механических и тепловых процессах и умение применять его на практике</w:t>
      </w:r>
    </w:p>
    <w:p w:rsidR="001C1CB4" w:rsidRDefault="001C1CB4" w:rsidP="00B35E14">
      <w:pPr>
        <w:jc w:val="both"/>
      </w:pPr>
      <w:r>
        <w:t xml:space="preserve"> </w:t>
      </w:r>
      <w:r>
        <w:sym w:font="Symbol" w:char="F0B7"/>
      </w:r>
      <w:r>
        <w:t xml:space="preserve"> 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 </w:t>
      </w:r>
    </w:p>
    <w:p w:rsidR="001C1CB4" w:rsidRDefault="001C1CB4" w:rsidP="00B35E14">
      <w:pPr>
        <w:jc w:val="both"/>
      </w:pPr>
      <w:r>
        <w:sym w:font="Symbol" w:char="F0B7"/>
      </w:r>
      <w:r>
        <w:t xml:space="preserve"> умение использовать полученные знания, умения и навыки в повседневной жизни, экологии, быту, охране окружающей среды, технике безопасности.</w:t>
      </w:r>
    </w:p>
    <w:p w:rsidR="001C1CB4" w:rsidRDefault="001C1CB4" w:rsidP="00B35E14">
      <w:pPr>
        <w:jc w:val="both"/>
      </w:pPr>
      <w:r>
        <w:t xml:space="preserve"> </w:t>
      </w:r>
      <w:r>
        <w:sym w:font="Symbol" w:char="F0B7"/>
      </w:r>
      <w:r>
        <w:t xml:space="preserve"> 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атома, действия электрического тока </w:t>
      </w:r>
    </w:p>
    <w:p w:rsidR="001C1CB4" w:rsidRDefault="001C1CB4" w:rsidP="00B35E14">
      <w:pPr>
        <w:jc w:val="both"/>
      </w:pPr>
      <w:r>
        <w:sym w:font="Symbol" w:char="F0B7"/>
      </w:r>
      <w:r>
        <w:t xml:space="preserve"> умение измерять силу электрического тока, электрическое напряжение, электрический заряд, электрическое сопротивление </w:t>
      </w:r>
    </w:p>
    <w:p w:rsidR="001C1CB4" w:rsidRDefault="001C1CB4" w:rsidP="00B35E14">
      <w:pPr>
        <w:jc w:val="both"/>
      </w:pPr>
      <w:r>
        <w:sym w:font="Symbol" w:char="F0B7"/>
      </w:r>
      <w:r>
        <w:t xml:space="preserve"> 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w:t>
      </w:r>
    </w:p>
    <w:p w:rsidR="001C1CB4" w:rsidRDefault="001C1CB4" w:rsidP="00B35E14">
      <w:pPr>
        <w:jc w:val="both"/>
      </w:pPr>
      <w:r>
        <w:sym w:font="Symbol" w:char="F0B7"/>
      </w:r>
      <w:r>
        <w:t xml:space="preserve"> понимание смысла закона сохранения электрического заряда, закона Ома для участка цепи. Закона Джоуля-Ленца</w:t>
      </w:r>
    </w:p>
    <w:p w:rsidR="001C1CB4" w:rsidRDefault="001C1CB4" w:rsidP="00B35E14">
      <w:pPr>
        <w:jc w:val="both"/>
      </w:pPr>
      <w:r>
        <w:t xml:space="preserve"> </w:t>
      </w:r>
      <w:r>
        <w:sym w:font="Symbol" w:char="F0B7"/>
      </w:r>
      <w:r>
        <w:t xml:space="preserve"> 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 </w:t>
      </w:r>
      <w:r>
        <w:sym w:font="Symbol" w:char="F0B7"/>
      </w:r>
      <w:r>
        <w:t xml:space="preserve"> 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 </w:t>
      </w:r>
    </w:p>
    <w:p w:rsidR="001C1CB4" w:rsidRDefault="001C1CB4" w:rsidP="00B35E14">
      <w:pPr>
        <w:jc w:val="both"/>
      </w:pPr>
      <w:r>
        <w:sym w:font="Symbol" w:char="F0B7"/>
      </w:r>
      <w:r>
        <w:t xml:space="preserve"> умение использовать полученные знания, умения и навыки в повседневной жизни, экологии, быту, охране окружающей среды, технике безопасности.</w:t>
      </w:r>
    </w:p>
    <w:p w:rsidR="001C1CB4" w:rsidRDefault="001C1CB4" w:rsidP="00B35E14">
      <w:pPr>
        <w:jc w:val="both"/>
      </w:pPr>
      <w:r>
        <w:t xml:space="preserve"> </w:t>
      </w:r>
      <w:r>
        <w:sym w:font="Symbol" w:char="F0B7"/>
      </w:r>
      <w:r>
        <w:t xml:space="preserve"> 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 </w:t>
      </w:r>
    </w:p>
    <w:p w:rsidR="001C1CB4" w:rsidRDefault="001C1CB4" w:rsidP="00B35E14">
      <w:pPr>
        <w:jc w:val="both"/>
      </w:pPr>
      <w:r>
        <w:sym w:font="Symbol" w:char="F0B7"/>
      </w:r>
      <w:r>
        <w:t xml:space="preserve"> владение экспериментальными методами исследования зависимости магнитного действия катушки от силы тока в цепи </w:t>
      </w:r>
    </w:p>
    <w:p w:rsidR="001C1CB4" w:rsidRDefault="001C1CB4" w:rsidP="00B35E14">
      <w:pPr>
        <w:jc w:val="both"/>
      </w:pPr>
      <w:r>
        <w:lastRenderedPageBreak/>
        <w:sym w:font="Symbol" w:char="F0B7"/>
      </w:r>
      <w:r>
        <w:t xml:space="preserve"> умение использовать полученные знания, умения и навыки в повседневной жизни, экологии, быту, охране окружающей среды, технике безопасности.</w:t>
      </w:r>
    </w:p>
    <w:p w:rsidR="001C1CB4" w:rsidRDefault="001C1CB4" w:rsidP="00B35E14">
      <w:pPr>
        <w:jc w:val="both"/>
      </w:pPr>
      <w:r>
        <w:t xml:space="preserve"> </w:t>
      </w:r>
      <w:r>
        <w:sym w:font="Symbol" w:char="F0B7"/>
      </w:r>
      <w:r>
        <w:t xml:space="preserve"> понимание и способность объяснять физические явления: прямолинейное распространения света, образование тени и полутени, отражение и преломление света</w:t>
      </w:r>
    </w:p>
    <w:p w:rsidR="001C1CB4" w:rsidRDefault="001C1CB4" w:rsidP="00B35E14">
      <w:pPr>
        <w:jc w:val="both"/>
      </w:pPr>
      <w:r>
        <w:t xml:space="preserve"> </w:t>
      </w:r>
      <w:r>
        <w:sym w:font="Symbol" w:char="F0B7"/>
      </w:r>
      <w:r>
        <w:t xml:space="preserve"> умение измерять фокусное расстояние собирающей линзы, оптическую силу линзы</w:t>
      </w:r>
    </w:p>
    <w:p w:rsidR="001C1CB4" w:rsidRDefault="001C1CB4" w:rsidP="00B35E14">
      <w:pPr>
        <w:jc w:val="both"/>
      </w:pPr>
      <w:r>
        <w:t xml:space="preserve"> </w:t>
      </w:r>
      <w:r>
        <w:sym w:font="Symbol" w:char="F0B7"/>
      </w:r>
      <w:r>
        <w:t xml:space="preserve"> 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 </w:t>
      </w:r>
    </w:p>
    <w:p w:rsidR="001C1CB4" w:rsidRDefault="001C1CB4" w:rsidP="00B35E14">
      <w:pPr>
        <w:jc w:val="both"/>
      </w:pPr>
      <w:r>
        <w:sym w:font="Symbol" w:char="F0B7"/>
      </w:r>
      <w:r>
        <w:t xml:space="preserve"> 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rsidR="001C1CB4" w:rsidRDefault="001C1CB4" w:rsidP="00B35E14">
      <w:pPr>
        <w:jc w:val="both"/>
      </w:pPr>
      <w:r>
        <w:t xml:space="preserve"> </w:t>
      </w:r>
      <w:r>
        <w:sym w:font="Symbol" w:char="F0B7"/>
      </w:r>
      <w:r>
        <w:t xml:space="preserve"> 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 </w:t>
      </w:r>
    </w:p>
    <w:p w:rsidR="001C1CB4" w:rsidRDefault="001C1CB4" w:rsidP="00B35E14">
      <w:pPr>
        <w:jc w:val="both"/>
      </w:pPr>
      <w:r>
        <w:sym w:font="Symbol" w:char="F0B7"/>
      </w:r>
      <w:r>
        <w:t xml:space="preserve"> умение использовать полученные знания, умения и навыки в повседневной жизни, экологии, быту, охране окружающей среды, технике безопасности.</w:t>
      </w:r>
    </w:p>
    <w:p w:rsidR="001C1CB4" w:rsidRPr="00BD21DA" w:rsidRDefault="001C1CB4" w:rsidP="00B35E14">
      <w:pPr>
        <w:jc w:val="both"/>
        <w:rPr>
          <w:b/>
          <w:sz w:val="28"/>
          <w:szCs w:val="28"/>
        </w:rPr>
      </w:pPr>
      <w:r>
        <w:t xml:space="preserve"> </w:t>
      </w:r>
      <w:r w:rsidRPr="00BD21DA">
        <w:rPr>
          <w:b/>
          <w:sz w:val="28"/>
          <w:szCs w:val="28"/>
        </w:rPr>
        <w:t>Планируемые результаты освоения предмета физика (для использования в повседневной жизни и обеспечения возможности успешного продолжения образования на базовом уровне)</w:t>
      </w:r>
    </w:p>
    <w:p w:rsidR="001C1CB4" w:rsidRPr="00BD21DA" w:rsidRDefault="001C1CB4" w:rsidP="00B35E14">
      <w:pPr>
        <w:jc w:val="both"/>
        <w:rPr>
          <w:b/>
        </w:rPr>
      </w:pPr>
      <w:r w:rsidRPr="00BD21DA">
        <w:t xml:space="preserve"> </w:t>
      </w:r>
      <w:r w:rsidRPr="00BD21DA">
        <w:rPr>
          <w:b/>
        </w:rPr>
        <w:t>Ученик научится:</w:t>
      </w:r>
    </w:p>
    <w:p w:rsidR="001C1CB4" w:rsidRDefault="001C1CB4" w:rsidP="00B35E14">
      <w:pPr>
        <w:jc w:val="both"/>
      </w:pPr>
      <w:r>
        <w:t xml:space="preserve"> </w:t>
      </w:r>
      <w:r>
        <w:sym w:font="Symbol" w:char="F0B7"/>
      </w:r>
      <w:r>
        <w:t xml:space="preserve"> соблюдать правила безопасности и охраны труда при работе с учебным и лабораторным оборудованием;</w:t>
      </w:r>
    </w:p>
    <w:p w:rsidR="001C1CB4" w:rsidRDefault="001C1CB4" w:rsidP="00B35E14">
      <w:pPr>
        <w:jc w:val="both"/>
      </w:pPr>
      <w:r>
        <w:t xml:space="preserve"> </w:t>
      </w:r>
      <w:r>
        <w:sym w:font="Symbol" w:char="F0B7"/>
      </w:r>
      <w:r>
        <w:t xml:space="preserve"> понимать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
    <w:p w:rsidR="001C1CB4" w:rsidRDefault="001C1CB4" w:rsidP="00B35E14">
      <w:pPr>
        <w:jc w:val="both"/>
      </w:pPr>
      <w:r>
        <w:t xml:space="preserve"> </w:t>
      </w:r>
      <w:r>
        <w:sym w:font="Symbol" w:char="F0B7"/>
      </w:r>
      <w:r>
        <w:t xml:space="preserve"> 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1C1CB4" w:rsidRDefault="001C1CB4" w:rsidP="00B35E14">
      <w:pPr>
        <w:jc w:val="both"/>
      </w:pPr>
      <w:r>
        <w:t xml:space="preserve"> </w:t>
      </w:r>
      <w:r>
        <w:sym w:font="Symbol" w:char="F0B7"/>
      </w:r>
      <w:r>
        <w:t xml:space="preserve"> 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1C1CB4" w:rsidRDefault="001C1CB4" w:rsidP="00B35E14">
      <w:pPr>
        <w:jc w:val="both"/>
      </w:pPr>
      <w:r>
        <w:t xml:space="preserve"> </w:t>
      </w:r>
      <w:r>
        <w:sym w:font="Symbol" w:char="F0B7"/>
      </w:r>
      <w:r>
        <w:t xml:space="preserve"> понимать роль эксперимента в получении научной информации; </w:t>
      </w:r>
    </w:p>
    <w:p w:rsidR="001C1CB4" w:rsidRDefault="001C1CB4" w:rsidP="00B35E14">
      <w:pPr>
        <w:jc w:val="both"/>
      </w:pPr>
      <w:r>
        <w:sym w:font="Symbol" w:char="F0B7"/>
      </w:r>
      <w:r>
        <w:t xml:space="preserve"> умение измерять фокусное расстояние собирающей линзы, оптическую силу линзы</w:t>
      </w:r>
    </w:p>
    <w:p w:rsidR="001C1CB4" w:rsidRDefault="001C1CB4" w:rsidP="00B35E14">
      <w:pPr>
        <w:jc w:val="both"/>
      </w:pPr>
      <w:r>
        <w:t xml:space="preserve"> </w:t>
      </w:r>
      <w:r>
        <w:sym w:font="Symbol" w:char="F0B7"/>
      </w:r>
      <w:r>
        <w:t xml:space="preserve"> 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rsidR="001C1CB4" w:rsidRDefault="001C1CB4" w:rsidP="00B35E14">
      <w:pPr>
        <w:jc w:val="both"/>
      </w:pPr>
      <w:r>
        <w:t xml:space="preserve"> </w:t>
      </w:r>
      <w:r>
        <w:sym w:font="Symbol" w:char="F0B7"/>
      </w:r>
      <w:r>
        <w:t xml:space="preserve"> 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rsidR="001C1CB4" w:rsidRDefault="001C1CB4" w:rsidP="00B35E14">
      <w:pPr>
        <w:jc w:val="both"/>
      </w:pPr>
      <w:r>
        <w:t xml:space="preserve"> </w:t>
      </w:r>
      <w:r>
        <w:sym w:font="Symbol" w:char="F0B7"/>
      </w:r>
      <w:r>
        <w:t xml:space="preserve"> 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1C1CB4" w:rsidRDefault="001C1CB4" w:rsidP="00B35E14">
      <w:pPr>
        <w:jc w:val="both"/>
      </w:pPr>
      <w:r>
        <w:t xml:space="preserve"> </w:t>
      </w:r>
      <w:r>
        <w:sym w:font="Symbol" w:char="F0B7"/>
      </w:r>
      <w:r>
        <w:t xml:space="preserve">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1C1CB4" w:rsidRDefault="001C1CB4" w:rsidP="00B35E14">
      <w:pPr>
        <w:jc w:val="both"/>
      </w:pPr>
      <w:r>
        <w:sym w:font="Symbol" w:char="F0B7"/>
      </w:r>
      <w:r>
        <w:t xml:space="preserve"> решать задачи, используя физические законы и формулы, связывающие физические величины,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1C1CB4" w:rsidRDefault="001C1CB4" w:rsidP="00B35E14">
      <w:pPr>
        <w:jc w:val="both"/>
        <w:rPr>
          <w:b/>
          <w:sz w:val="28"/>
          <w:szCs w:val="28"/>
        </w:rPr>
      </w:pPr>
      <w:r w:rsidRPr="00BD21DA">
        <w:rPr>
          <w:b/>
          <w:sz w:val="28"/>
          <w:szCs w:val="28"/>
        </w:rPr>
        <w:t>Ученик получит возможность научиться в 8</w:t>
      </w:r>
      <w:r>
        <w:rPr>
          <w:b/>
          <w:sz w:val="28"/>
          <w:szCs w:val="28"/>
        </w:rPr>
        <w:t xml:space="preserve"> </w:t>
      </w:r>
      <w:r w:rsidRPr="00BD21DA">
        <w:rPr>
          <w:b/>
          <w:sz w:val="28"/>
          <w:szCs w:val="28"/>
        </w:rPr>
        <w:t>классе</w:t>
      </w:r>
    </w:p>
    <w:p w:rsidR="001C1CB4" w:rsidRPr="005132ED" w:rsidRDefault="001C1CB4" w:rsidP="00B35E14">
      <w:pPr>
        <w:jc w:val="both"/>
        <w:rPr>
          <w:i/>
          <w:sz w:val="28"/>
          <w:szCs w:val="28"/>
        </w:rPr>
      </w:pPr>
      <w:r w:rsidRPr="00BD21DA">
        <w:rPr>
          <w:b/>
          <w:sz w:val="28"/>
          <w:szCs w:val="28"/>
        </w:rPr>
        <w:lastRenderedPageBreak/>
        <w:t xml:space="preserve"> </w:t>
      </w:r>
      <w:r w:rsidRPr="005132ED">
        <w:rPr>
          <w:i/>
          <w:sz w:val="28"/>
          <w:szCs w:val="28"/>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1C1CB4" w:rsidRDefault="001C1CB4" w:rsidP="00B35E14">
      <w:pPr>
        <w:jc w:val="both"/>
      </w:pPr>
      <w:r>
        <w:t xml:space="preserve"> </w:t>
      </w:r>
      <w:r>
        <w:sym w:font="Symbol" w:char="F0B7"/>
      </w:r>
      <w:r>
        <w:t xml:space="preserve"> 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1C1CB4" w:rsidRDefault="001C1CB4" w:rsidP="00B35E14">
      <w:pPr>
        <w:jc w:val="both"/>
      </w:pPr>
      <w:r>
        <w:t xml:space="preserve"> </w:t>
      </w:r>
      <w:r>
        <w:sym w:font="Symbol" w:char="F0B7"/>
      </w:r>
      <w:r>
        <w:t xml:space="preserve"> сравнивать точность измерения физических величин по величине их относительной погрешности при проведении прямых измерений;</w:t>
      </w:r>
    </w:p>
    <w:p w:rsidR="001C1CB4" w:rsidRDefault="001C1CB4" w:rsidP="00B35E14">
      <w:pPr>
        <w:jc w:val="both"/>
      </w:pPr>
      <w:r>
        <w:sym w:font="Symbol" w:char="F0B7"/>
      </w:r>
      <w:r>
        <w:t xml:space="preserve"> 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1C1CB4" w:rsidRDefault="001C1CB4" w:rsidP="00B35E14">
      <w:pPr>
        <w:jc w:val="both"/>
      </w:pPr>
      <w:r>
        <w:t xml:space="preserve"> </w:t>
      </w:r>
      <w:r>
        <w:sym w:font="Symbol" w:char="F0B7"/>
      </w:r>
      <w:r>
        <w:t xml:space="preserve"> 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1C1CB4" w:rsidRDefault="001C1CB4" w:rsidP="00B35E14">
      <w:pPr>
        <w:jc w:val="both"/>
      </w:pPr>
      <w:r>
        <w:t xml:space="preserve"> </w:t>
      </w:r>
      <w:r>
        <w:sym w:font="Symbol" w:char="F0B7"/>
      </w:r>
      <w:r>
        <w:t xml:space="preserve"> 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 </w:t>
      </w:r>
    </w:p>
    <w:p w:rsidR="001C1CB4" w:rsidRDefault="001C1CB4" w:rsidP="00B35E14">
      <w:pPr>
        <w:jc w:val="both"/>
      </w:pPr>
      <w:r>
        <w:sym w:font="Symbol" w:char="F0B7"/>
      </w:r>
      <w:r>
        <w:t xml:space="preserve"> использовать знания о тепловых, световых, электрических,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тепловых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 </w:t>
      </w:r>
    </w:p>
    <w:p w:rsidR="001C1CB4" w:rsidRDefault="001C1CB4" w:rsidP="00B35E14">
      <w:pPr>
        <w:jc w:val="both"/>
      </w:pPr>
      <w:r>
        <w:sym w:font="Symbol" w:char="F0B7"/>
      </w:r>
      <w:r>
        <w:t xml:space="preserve"> 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1C1CB4" w:rsidRDefault="001C1CB4" w:rsidP="00B35E14">
      <w:pPr>
        <w:jc w:val="both"/>
      </w:pPr>
      <w:r>
        <w:t xml:space="preserve"> </w:t>
      </w:r>
      <w:r>
        <w:sym w:font="Symbol" w:char="F0B7"/>
      </w:r>
      <w:r>
        <w:t xml:space="preserve"> находить адекватную предложенной задаче физическую модель, разрешать проблему как на основе имеющихся знаний по изученным разделам с использованием математического аппарата, так и при помощи методов оценки </w:t>
      </w:r>
    </w:p>
    <w:p w:rsidR="001C1CB4" w:rsidRDefault="001C1CB4" w:rsidP="00B35E14">
      <w:pPr>
        <w:jc w:val="center"/>
      </w:pPr>
      <w:r w:rsidRPr="00BD21DA">
        <w:rPr>
          <w:b/>
          <w:sz w:val="28"/>
          <w:szCs w:val="28"/>
        </w:rPr>
        <w:t>Содержание программы учебного курса физики 8 класса (2 ч в неделю)</w:t>
      </w:r>
    </w:p>
    <w:p w:rsidR="001C1CB4" w:rsidRPr="00BD21DA" w:rsidRDefault="001C1CB4" w:rsidP="00B35E14">
      <w:pPr>
        <w:jc w:val="center"/>
        <w:rPr>
          <w:b/>
        </w:rPr>
      </w:pPr>
      <w:r w:rsidRPr="00BD21DA">
        <w:rPr>
          <w:b/>
        </w:rPr>
        <w:t xml:space="preserve">Тема 1 «Тепловые явления» </w:t>
      </w:r>
    </w:p>
    <w:p w:rsidR="001C1CB4" w:rsidRDefault="001C1CB4" w:rsidP="00B35E14">
      <w:pPr>
        <w:jc w:val="both"/>
      </w:pPr>
      <w:r>
        <w:t xml:space="preserve"> Строение вещества. Тепловое движение атомов и молекул. Броуновское движение. Диффузия. Взаимодействие частиц вещества. Модели строения газов, жидкостей и твердых тел и объяснение свойств вещества на основе этих моделей. Тепловое движение. Тепловое равновесие. Температура и ее измерение. Связь температуры со средней скоростью теплового хаотического движения частиц. 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энергии в тепловых процессах. Необратимость процессов теплопередачи. Испарение и конденсация. Насыщенный пар. Влажность воздуха. Кипение. Плавление и кристаллизация. Удельная теплота плавления и парообразования. Удельная теплота сгорания. Расчет количества теплоты при теплообмене. Принципы работы тепловых двигателей. КПД теплового двигателя. Экологические проблемы использования тепловых машин. Экологические проблемы использования тепловых машин. </w:t>
      </w:r>
    </w:p>
    <w:p w:rsidR="001C1CB4" w:rsidRPr="005132ED" w:rsidRDefault="001C1CB4" w:rsidP="00B35E14">
      <w:pPr>
        <w:jc w:val="both"/>
        <w:rPr>
          <w:i/>
        </w:rPr>
      </w:pPr>
      <w:r w:rsidRPr="005132ED">
        <w:rPr>
          <w:i/>
        </w:rPr>
        <w:t xml:space="preserve">Фронтальная лабораторная работа №1 «Сравнение количеств теплоты при смешивании воды разной температуры». </w:t>
      </w:r>
    </w:p>
    <w:p w:rsidR="001C1CB4" w:rsidRPr="005132ED" w:rsidRDefault="001C1CB4" w:rsidP="00B35E14">
      <w:pPr>
        <w:jc w:val="both"/>
        <w:rPr>
          <w:i/>
        </w:rPr>
      </w:pPr>
      <w:r w:rsidRPr="005132ED">
        <w:rPr>
          <w:i/>
        </w:rPr>
        <w:t xml:space="preserve">Фронтальная лабораторная работа №2 «Определение удельной теплоемкости твердого тела». Фронтальная лабораторная работа №3 «Измерение влажности воздуха». </w:t>
      </w:r>
    </w:p>
    <w:p w:rsidR="001C1CB4" w:rsidRPr="005132ED" w:rsidRDefault="001C1CB4" w:rsidP="00B35E14">
      <w:pPr>
        <w:jc w:val="center"/>
        <w:rPr>
          <w:b/>
        </w:rPr>
      </w:pPr>
      <w:r w:rsidRPr="005132ED">
        <w:rPr>
          <w:b/>
        </w:rPr>
        <w:lastRenderedPageBreak/>
        <w:t xml:space="preserve">Электрические явления </w:t>
      </w:r>
    </w:p>
    <w:p w:rsidR="001C1CB4" w:rsidRDefault="001C1CB4" w:rsidP="00B35E14">
      <w:pPr>
        <w:jc w:val="both"/>
      </w:pPr>
      <w:r>
        <w:t>Электризация тел. Электрический заряд. Взаимодействие зарядов. Закон сохранения электрического заряда. Конденсаторы. Электрическое поле. Действие электрического поля на электрические заряды. Проводники, полупроводники и диэлектрики. Постоянный электрический ток. Источники тока. Действия электрического тока. Сила тока. Напряжение. Электрическое сопротивление. Электрическая цепь. Закон Ома для участка электрической цепи. Последовательное и параллельное соединение проводников. Работа и мощность электрического тока. Закон Джоуля – Ленца. Конденсатор. Правила безопасности при работе с электроприборами.</w:t>
      </w:r>
    </w:p>
    <w:p w:rsidR="001C1CB4" w:rsidRPr="005132ED" w:rsidRDefault="001C1CB4" w:rsidP="00B35E14">
      <w:pPr>
        <w:jc w:val="both"/>
        <w:rPr>
          <w:i/>
        </w:rPr>
      </w:pPr>
      <w:r w:rsidRPr="005132ED">
        <w:rPr>
          <w:i/>
        </w:rPr>
        <w:t xml:space="preserve"> Фронтальная лабораторная работа №4 «Сборка электрической цепи и измерение силы тока в еѐ различных участках».</w:t>
      </w:r>
    </w:p>
    <w:p w:rsidR="001C1CB4" w:rsidRPr="005132ED" w:rsidRDefault="001C1CB4" w:rsidP="00B35E14">
      <w:pPr>
        <w:jc w:val="both"/>
        <w:rPr>
          <w:i/>
        </w:rPr>
      </w:pPr>
      <w:r w:rsidRPr="005132ED">
        <w:rPr>
          <w:i/>
        </w:rPr>
        <w:t xml:space="preserve"> Фронтальная лабораторная работа №5 «Измерение напряжения на различных участках электрической цепи». </w:t>
      </w:r>
    </w:p>
    <w:p w:rsidR="001C1CB4" w:rsidRPr="005132ED" w:rsidRDefault="001C1CB4" w:rsidP="00B35E14">
      <w:pPr>
        <w:jc w:val="both"/>
        <w:rPr>
          <w:i/>
        </w:rPr>
      </w:pPr>
      <w:r w:rsidRPr="005132ED">
        <w:rPr>
          <w:i/>
        </w:rPr>
        <w:t>Фронтальная лабораторная работа №6 «Регулирование силы тока реостатом.</w:t>
      </w:r>
    </w:p>
    <w:p w:rsidR="001C1CB4" w:rsidRPr="005132ED" w:rsidRDefault="001C1CB4" w:rsidP="00B35E14">
      <w:pPr>
        <w:jc w:val="both"/>
        <w:rPr>
          <w:i/>
        </w:rPr>
      </w:pPr>
      <w:r w:rsidRPr="005132ED">
        <w:rPr>
          <w:i/>
        </w:rPr>
        <w:t xml:space="preserve"> Фронтальная лабораторная работа №7 «Измерение сопротивления проводника при помощи амперметра и вольтметра».</w:t>
      </w:r>
    </w:p>
    <w:p w:rsidR="001C1CB4" w:rsidRPr="005132ED" w:rsidRDefault="001C1CB4" w:rsidP="00B35E14">
      <w:pPr>
        <w:jc w:val="both"/>
        <w:rPr>
          <w:i/>
        </w:rPr>
      </w:pPr>
      <w:r w:rsidRPr="005132ED">
        <w:rPr>
          <w:i/>
        </w:rPr>
        <w:t xml:space="preserve"> Фронтальная лабораторная работа №8 «Измерение мощности и работы тока в электрической лампе».</w:t>
      </w:r>
    </w:p>
    <w:p w:rsidR="001C1CB4" w:rsidRPr="005132ED" w:rsidRDefault="001C1CB4" w:rsidP="00B35E14">
      <w:pPr>
        <w:jc w:val="center"/>
        <w:rPr>
          <w:b/>
          <w:i/>
        </w:rPr>
      </w:pPr>
      <w:r w:rsidRPr="005132ED">
        <w:rPr>
          <w:b/>
          <w:i/>
        </w:rPr>
        <w:t xml:space="preserve">Электромагнитные явления </w:t>
      </w:r>
    </w:p>
    <w:p w:rsidR="001C1CB4" w:rsidRDefault="001C1CB4" w:rsidP="00B35E14">
      <w:pPr>
        <w:jc w:val="both"/>
      </w:pPr>
      <w:r>
        <w:t xml:space="preserve"> Опыт Эрстеда. Магнитное поле тока. Магнитное поле прямого тока. Постоянные магниты. Магнитное поле постоянных магнитов. Магнитное поле Земли. Электромагнит. Действие магнитного поля на проводник с током. Электрический двигатель.</w:t>
      </w:r>
    </w:p>
    <w:p w:rsidR="001C1CB4" w:rsidRDefault="001C1CB4" w:rsidP="00B35E14">
      <w:pPr>
        <w:jc w:val="both"/>
        <w:rPr>
          <w:i/>
        </w:rPr>
      </w:pPr>
      <w:r w:rsidRPr="005132ED">
        <w:rPr>
          <w:i/>
        </w:rPr>
        <w:t xml:space="preserve"> Фронтальная лабораторная работа №9 « Сборка электромагнита и испытание его действия»</w:t>
      </w:r>
    </w:p>
    <w:p w:rsidR="001C1CB4" w:rsidRPr="005132ED" w:rsidRDefault="001C1CB4" w:rsidP="00B35E14">
      <w:pPr>
        <w:jc w:val="both"/>
        <w:rPr>
          <w:i/>
        </w:rPr>
      </w:pPr>
      <w:r w:rsidRPr="005132ED">
        <w:rPr>
          <w:i/>
        </w:rPr>
        <w:t xml:space="preserve"> Фронтальная лабораторная работа №10« Изучение электрического двигателя постоянного тока ( на модели» </w:t>
      </w:r>
    </w:p>
    <w:p w:rsidR="001C1CB4" w:rsidRPr="005132ED" w:rsidRDefault="001C1CB4" w:rsidP="00B35E14">
      <w:pPr>
        <w:jc w:val="center"/>
        <w:rPr>
          <w:b/>
        </w:rPr>
      </w:pPr>
      <w:r>
        <w:rPr>
          <w:b/>
        </w:rPr>
        <w:t xml:space="preserve">Световые явления </w:t>
      </w:r>
    </w:p>
    <w:p w:rsidR="001C1CB4" w:rsidRDefault="001C1CB4" w:rsidP="00B35E14">
      <w:pPr>
        <w:jc w:val="both"/>
      </w:pPr>
      <w:r>
        <w:t xml:space="preserve"> Источники света. Прямолинейное распространение света. Видимое движение светил. Отражение и преломление света. Закон отражения света. Плоское зеркало. Линза. Фокусное расстояние линзы. Оптическая сила линзы. Изображения, даваемые линзой. Глаз как оптическая система. Оптические приборы. </w:t>
      </w:r>
    </w:p>
    <w:p w:rsidR="001C1CB4" w:rsidRPr="005132ED" w:rsidRDefault="001C1CB4" w:rsidP="00B35E14">
      <w:pPr>
        <w:jc w:val="both"/>
        <w:rPr>
          <w:i/>
        </w:rPr>
      </w:pPr>
      <w:r w:rsidRPr="005132ED">
        <w:rPr>
          <w:i/>
        </w:rPr>
        <w:t xml:space="preserve">Фронтальная лабораторная работа №11 «Измерение фокусного расстояния. Получение изображения при помощи линзы». </w:t>
      </w:r>
    </w:p>
    <w:p w:rsidR="001C1CB4" w:rsidRPr="005132ED" w:rsidRDefault="001C1CB4" w:rsidP="00B35E14">
      <w:pPr>
        <w:tabs>
          <w:tab w:val="left" w:pos="4785"/>
        </w:tabs>
        <w:jc w:val="center"/>
        <w:rPr>
          <w:b/>
        </w:rPr>
      </w:pPr>
      <w:r w:rsidRPr="005132ED">
        <w:rPr>
          <w:b/>
        </w:rPr>
        <w:t xml:space="preserve">Повторение пройденного материала </w:t>
      </w:r>
    </w:p>
    <w:p w:rsidR="001C1CB4" w:rsidRDefault="001C1CB4" w:rsidP="00541642">
      <w:pPr>
        <w:tabs>
          <w:tab w:val="left" w:pos="11775"/>
        </w:tabs>
        <w:autoSpaceDE w:val="0"/>
        <w:autoSpaceDN w:val="0"/>
        <w:adjustRightInd w:val="0"/>
        <w:ind w:firstLine="30"/>
        <w:jc w:val="center"/>
        <w:rPr>
          <w:lang w:eastAsia="en-US"/>
        </w:rPr>
        <w:sectPr w:rsidR="001C1CB4" w:rsidSect="00541642">
          <w:pgSz w:w="11906" w:h="16838"/>
          <w:pgMar w:top="1134" w:right="850" w:bottom="1134" w:left="1701" w:header="708" w:footer="708" w:gutter="0"/>
          <w:cols w:space="708"/>
          <w:docGrid w:linePitch="360"/>
        </w:sectPr>
      </w:pPr>
    </w:p>
    <w:p w:rsidR="001C1CB4" w:rsidRDefault="001C1CB4" w:rsidP="00B977EF">
      <w:pPr>
        <w:jc w:val="center"/>
        <w:rPr>
          <w:b/>
          <w:sz w:val="32"/>
          <w:szCs w:val="32"/>
        </w:rPr>
      </w:pPr>
      <w:r>
        <w:rPr>
          <w:b/>
          <w:sz w:val="32"/>
          <w:szCs w:val="32"/>
        </w:rPr>
        <w:lastRenderedPageBreak/>
        <w:t>Календарно – тематическое планирование физики 8 класс</w:t>
      </w:r>
    </w:p>
    <w:tbl>
      <w:tblPr>
        <w:tblpPr w:leftFromText="180" w:rightFromText="180" w:vertAnchor="text" w:horzAnchor="page" w:tblpX="1427" w:tblpY="187"/>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34"/>
        <w:gridCol w:w="275"/>
        <w:gridCol w:w="9"/>
        <w:gridCol w:w="1417"/>
        <w:gridCol w:w="10064"/>
      </w:tblGrid>
      <w:tr w:rsidR="001C1CB4" w:rsidTr="00B977EF">
        <w:trPr>
          <w:cantSplit/>
          <w:trHeight w:val="610"/>
        </w:trPr>
        <w:tc>
          <w:tcPr>
            <w:tcW w:w="817" w:type="dxa"/>
            <w:vMerge w:val="restart"/>
            <w:textDirection w:val="btLr"/>
            <w:vAlign w:val="center"/>
          </w:tcPr>
          <w:p w:rsidR="001C1CB4" w:rsidRDefault="001C1CB4" w:rsidP="00B977EF">
            <w:pPr>
              <w:spacing w:line="254" w:lineRule="auto"/>
              <w:ind w:left="113" w:right="113"/>
              <w:rPr>
                <w:b/>
                <w:sz w:val="28"/>
                <w:lang w:eastAsia="en-US"/>
              </w:rPr>
            </w:pPr>
            <w:r>
              <w:rPr>
                <w:b/>
                <w:sz w:val="28"/>
                <w:lang w:eastAsia="en-US"/>
              </w:rPr>
              <w:t>№  урока</w:t>
            </w:r>
          </w:p>
        </w:tc>
        <w:tc>
          <w:tcPr>
            <w:tcW w:w="2835" w:type="dxa"/>
            <w:gridSpan w:val="4"/>
            <w:vAlign w:val="center"/>
          </w:tcPr>
          <w:p w:rsidR="001C1CB4" w:rsidRDefault="001C1CB4" w:rsidP="00B977EF">
            <w:pPr>
              <w:spacing w:line="254" w:lineRule="auto"/>
              <w:ind w:left="142" w:firstLine="142"/>
              <w:jc w:val="center"/>
              <w:rPr>
                <w:b/>
                <w:sz w:val="28"/>
                <w:lang w:eastAsia="en-US"/>
              </w:rPr>
            </w:pPr>
            <w:r>
              <w:rPr>
                <w:b/>
                <w:sz w:val="28"/>
                <w:lang w:eastAsia="en-US"/>
              </w:rPr>
              <w:t>Сроки проведения</w:t>
            </w:r>
          </w:p>
        </w:tc>
        <w:tc>
          <w:tcPr>
            <w:tcW w:w="10064" w:type="dxa"/>
            <w:vMerge w:val="restart"/>
            <w:vAlign w:val="center"/>
          </w:tcPr>
          <w:p w:rsidR="001C1CB4" w:rsidRDefault="001C1CB4" w:rsidP="00B977EF">
            <w:pPr>
              <w:spacing w:line="254" w:lineRule="auto"/>
              <w:jc w:val="center"/>
              <w:rPr>
                <w:b/>
                <w:sz w:val="28"/>
                <w:lang w:eastAsia="en-US"/>
              </w:rPr>
            </w:pPr>
            <w:r>
              <w:rPr>
                <w:b/>
                <w:sz w:val="28"/>
                <w:lang w:eastAsia="en-US"/>
              </w:rPr>
              <w:t>Наименование разделов и тем</w:t>
            </w:r>
          </w:p>
        </w:tc>
      </w:tr>
      <w:tr w:rsidR="001C1CB4" w:rsidTr="00B977EF">
        <w:trPr>
          <w:cantSplit/>
          <w:trHeight w:val="404"/>
        </w:trPr>
        <w:tc>
          <w:tcPr>
            <w:tcW w:w="817" w:type="dxa"/>
            <w:vMerge/>
            <w:vAlign w:val="center"/>
          </w:tcPr>
          <w:p w:rsidR="001C1CB4" w:rsidRDefault="001C1CB4" w:rsidP="00B977EF">
            <w:pPr>
              <w:rPr>
                <w:b/>
                <w:sz w:val="28"/>
                <w:lang w:eastAsia="en-US"/>
              </w:rPr>
            </w:pPr>
          </w:p>
        </w:tc>
        <w:tc>
          <w:tcPr>
            <w:tcW w:w="1409" w:type="dxa"/>
            <w:gridSpan w:val="2"/>
            <w:vAlign w:val="center"/>
          </w:tcPr>
          <w:p w:rsidR="001C1CB4" w:rsidRDefault="001C1CB4" w:rsidP="00B977EF">
            <w:pPr>
              <w:spacing w:line="254" w:lineRule="auto"/>
              <w:jc w:val="center"/>
              <w:rPr>
                <w:b/>
                <w:sz w:val="28"/>
                <w:lang w:eastAsia="en-US"/>
              </w:rPr>
            </w:pPr>
            <w:r>
              <w:rPr>
                <w:b/>
                <w:sz w:val="28"/>
                <w:lang w:eastAsia="en-US"/>
              </w:rPr>
              <w:t>план</w:t>
            </w:r>
          </w:p>
        </w:tc>
        <w:tc>
          <w:tcPr>
            <w:tcW w:w="1426" w:type="dxa"/>
            <w:gridSpan w:val="2"/>
            <w:vAlign w:val="center"/>
          </w:tcPr>
          <w:p w:rsidR="001C1CB4" w:rsidRDefault="001C1CB4" w:rsidP="00B977EF">
            <w:pPr>
              <w:spacing w:line="254" w:lineRule="auto"/>
              <w:jc w:val="center"/>
              <w:rPr>
                <w:b/>
                <w:sz w:val="28"/>
                <w:lang w:eastAsia="en-US"/>
              </w:rPr>
            </w:pPr>
            <w:r>
              <w:rPr>
                <w:b/>
                <w:sz w:val="28"/>
                <w:lang w:eastAsia="en-US"/>
              </w:rPr>
              <w:t>факт</w:t>
            </w:r>
          </w:p>
        </w:tc>
        <w:tc>
          <w:tcPr>
            <w:tcW w:w="10064" w:type="dxa"/>
            <w:vMerge/>
            <w:vAlign w:val="center"/>
          </w:tcPr>
          <w:p w:rsidR="001C1CB4" w:rsidRDefault="001C1CB4" w:rsidP="00B977EF">
            <w:pPr>
              <w:rPr>
                <w:b/>
                <w:sz w:val="28"/>
                <w:lang w:eastAsia="en-US"/>
              </w:rPr>
            </w:pP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 /1</w:t>
            </w:r>
          </w:p>
        </w:tc>
        <w:tc>
          <w:tcPr>
            <w:tcW w:w="1418" w:type="dxa"/>
            <w:gridSpan w:val="3"/>
          </w:tcPr>
          <w:p w:rsidR="001C1CB4" w:rsidRDefault="001C1CB4" w:rsidP="00B977EF">
            <w:pPr>
              <w:spacing w:line="254" w:lineRule="auto"/>
              <w:rPr>
                <w:color w:val="FF0000"/>
                <w:sz w:val="28"/>
                <w:szCs w:val="28"/>
                <w:lang w:eastAsia="en-US"/>
              </w:rPr>
            </w:pPr>
            <w:r w:rsidRPr="00F45F78">
              <w:rPr>
                <w:color w:val="FF0000"/>
                <w:sz w:val="28"/>
                <w:szCs w:val="28"/>
                <w:lang w:eastAsia="en-US"/>
              </w:rPr>
              <w:t>02.09</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Техника безопасности в кабинете физики. Тепловые явления. Температура</w:t>
            </w:r>
          </w:p>
        </w:tc>
      </w:tr>
      <w:tr w:rsidR="001C1CB4" w:rsidRPr="00F45F78" w:rsidTr="00B977EF">
        <w:trPr>
          <w:trHeight w:val="2"/>
        </w:trPr>
        <w:tc>
          <w:tcPr>
            <w:tcW w:w="13716" w:type="dxa"/>
            <w:gridSpan w:val="6"/>
          </w:tcPr>
          <w:p w:rsidR="001C1CB4" w:rsidRPr="00F45F78" w:rsidRDefault="001C1CB4" w:rsidP="00B977EF">
            <w:pPr>
              <w:spacing w:line="254" w:lineRule="auto"/>
              <w:jc w:val="center"/>
              <w:rPr>
                <w:b/>
                <w:color w:val="000000"/>
                <w:sz w:val="28"/>
                <w:szCs w:val="28"/>
                <w:lang w:eastAsia="en-US"/>
              </w:rPr>
            </w:pPr>
            <w:r w:rsidRPr="00F45F78">
              <w:rPr>
                <w:b/>
                <w:color w:val="000000"/>
                <w:sz w:val="28"/>
                <w:szCs w:val="28"/>
                <w:lang w:eastAsia="en-US"/>
              </w:rPr>
              <w:t>ГЛ. Ι   ТЕПЛОВЫЕ ЯВЛЕНИЯ (12 ч)</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2/2</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07.09</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Внутренняя энергия. Способы изменения внутренней энергии</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3/3</w:t>
            </w:r>
          </w:p>
        </w:tc>
        <w:tc>
          <w:tcPr>
            <w:tcW w:w="1418" w:type="dxa"/>
            <w:gridSpan w:val="3"/>
          </w:tcPr>
          <w:p w:rsidR="001C1CB4" w:rsidRDefault="001C1CB4" w:rsidP="00B977EF">
            <w:pPr>
              <w:spacing w:line="254" w:lineRule="auto"/>
              <w:rPr>
                <w:sz w:val="28"/>
                <w:szCs w:val="28"/>
                <w:lang w:eastAsia="en-US"/>
              </w:rPr>
            </w:pPr>
            <w:r w:rsidRPr="00F45F78">
              <w:rPr>
                <w:color w:val="FF0000"/>
                <w:sz w:val="28"/>
                <w:szCs w:val="28"/>
                <w:lang w:eastAsia="en-US"/>
              </w:rPr>
              <w:t>09.09</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Виды теплопередачи. Примеры теплообмена в природе и технике.</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4/4</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14.09</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Расчет изменения внутренней энергии. Удельная теплоемкость</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5/5</w:t>
            </w:r>
          </w:p>
        </w:tc>
        <w:tc>
          <w:tcPr>
            <w:tcW w:w="1418" w:type="dxa"/>
            <w:gridSpan w:val="3"/>
          </w:tcPr>
          <w:p w:rsidR="001C1CB4" w:rsidRDefault="001C1CB4" w:rsidP="00B977EF">
            <w:pPr>
              <w:spacing w:line="254" w:lineRule="auto"/>
              <w:rPr>
                <w:color w:val="FF0000"/>
                <w:sz w:val="28"/>
                <w:szCs w:val="28"/>
                <w:lang w:eastAsia="en-US"/>
              </w:rPr>
            </w:pPr>
            <w:r w:rsidRPr="00F45F78">
              <w:rPr>
                <w:color w:val="FF0000"/>
                <w:sz w:val="28"/>
                <w:szCs w:val="28"/>
                <w:lang w:eastAsia="en-US"/>
              </w:rPr>
              <w:t>16.09</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задач на определение внутренней энергии.</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6/6</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21.09</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Закон сохранения внутренней энергии и уравнение теплового баланса</w:t>
            </w:r>
          </w:p>
        </w:tc>
      </w:tr>
      <w:tr w:rsidR="001C1CB4" w:rsidRPr="00F45F78" w:rsidTr="00B977EF">
        <w:trPr>
          <w:trHeight w:val="31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7/7</w:t>
            </w:r>
          </w:p>
        </w:tc>
        <w:tc>
          <w:tcPr>
            <w:tcW w:w="1418" w:type="dxa"/>
            <w:gridSpan w:val="3"/>
          </w:tcPr>
          <w:p w:rsidR="001C1CB4" w:rsidRDefault="001C1CB4" w:rsidP="00B977EF">
            <w:pPr>
              <w:spacing w:line="254" w:lineRule="auto"/>
              <w:rPr>
                <w:sz w:val="28"/>
                <w:szCs w:val="28"/>
                <w:lang w:eastAsia="en-US"/>
              </w:rPr>
            </w:pPr>
            <w:r w:rsidRPr="00F45F78">
              <w:rPr>
                <w:color w:val="FF0000"/>
                <w:sz w:val="28"/>
                <w:szCs w:val="28"/>
                <w:lang w:eastAsia="en-US"/>
              </w:rPr>
              <w:t>23.09</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Инструктаж по ТБ. ЛР № 1 «Сравнение количеств теплоты при смешивании воды разной температуры»</w:t>
            </w:r>
          </w:p>
        </w:tc>
      </w:tr>
      <w:tr w:rsidR="001C1CB4" w:rsidRPr="00F45F78" w:rsidTr="00B977EF">
        <w:trPr>
          <w:trHeight w:val="31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8/8</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28.09</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Расчет количества теплоты при теплообмене. Решение задач.</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9/9</w:t>
            </w:r>
          </w:p>
        </w:tc>
        <w:tc>
          <w:tcPr>
            <w:tcW w:w="1418" w:type="dxa"/>
            <w:gridSpan w:val="3"/>
          </w:tcPr>
          <w:p w:rsidR="001C1CB4" w:rsidRDefault="001C1CB4" w:rsidP="00B977EF">
            <w:pPr>
              <w:spacing w:line="254" w:lineRule="auto"/>
              <w:rPr>
                <w:sz w:val="28"/>
                <w:szCs w:val="28"/>
                <w:lang w:eastAsia="en-US"/>
              </w:rPr>
            </w:pPr>
            <w:r w:rsidRPr="00F45F78">
              <w:rPr>
                <w:color w:val="FF0000"/>
                <w:sz w:val="28"/>
                <w:szCs w:val="28"/>
                <w:lang w:eastAsia="en-US"/>
              </w:rPr>
              <w:t>30.09</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Количество теплоты, выделяющееся при сгорании топлива</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10/10</w:t>
            </w:r>
          </w:p>
        </w:tc>
        <w:tc>
          <w:tcPr>
            <w:tcW w:w="1418" w:type="dxa"/>
            <w:gridSpan w:val="3"/>
          </w:tcPr>
          <w:p w:rsidR="001C1CB4" w:rsidRDefault="001C1CB4" w:rsidP="00B977EF">
            <w:pPr>
              <w:spacing w:line="254" w:lineRule="auto"/>
              <w:rPr>
                <w:sz w:val="28"/>
                <w:szCs w:val="28"/>
                <w:lang w:eastAsia="en-US"/>
              </w:rPr>
            </w:pPr>
          </w:p>
          <w:p w:rsidR="001C1CB4" w:rsidRPr="00F45F78" w:rsidRDefault="001C1CB4" w:rsidP="00B977EF">
            <w:pPr>
              <w:spacing w:line="254" w:lineRule="auto"/>
              <w:rPr>
                <w:sz w:val="28"/>
                <w:szCs w:val="28"/>
                <w:lang w:eastAsia="en-US"/>
              </w:rPr>
            </w:pPr>
            <w:r w:rsidRPr="00F45F78">
              <w:rPr>
                <w:color w:val="0070C0"/>
                <w:sz w:val="28"/>
                <w:szCs w:val="28"/>
                <w:lang w:eastAsia="en-US"/>
              </w:rPr>
              <w:t>05.10</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ЛР №2 «Измерение удельной теплоемкости твердого тела»</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11/11</w:t>
            </w:r>
          </w:p>
        </w:tc>
        <w:tc>
          <w:tcPr>
            <w:tcW w:w="1418" w:type="dxa"/>
            <w:gridSpan w:val="3"/>
          </w:tcPr>
          <w:p w:rsidR="001C1CB4" w:rsidRDefault="001C1CB4" w:rsidP="00B977EF">
            <w:pPr>
              <w:spacing w:line="254" w:lineRule="auto"/>
              <w:rPr>
                <w:sz w:val="28"/>
                <w:szCs w:val="28"/>
                <w:lang w:eastAsia="en-US"/>
              </w:rPr>
            </w:pPr>
            <w:r w:rsidRPr="00F45F78">
              <w:rPr>
                <w:color w:val="FF0000"/>
                <w:sz w:val="28"/>
                <w:szCs w:val="28"/>
                <w:lang w:eastAsia="en-US"/>
              </w:rPr>
              <w:t>07.10</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задач по теме «Внутренняя энергия»</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lastRenderedPageBreak/>
              <w:t>12/12</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12.10</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К/Р №1 по теме «Расчет количества теплоты»</w:t>
            </w:r>
          </w:p>
        </w:tc>
      </w:tr>
      <w:tr w:rsidR="001C1CB4" w:rsidRPr="00F45F78" w:rsidTr="00B977EF">
        <w:trPr>
          <w:trHeight w:val="2"/>
        </w:trPr>
        <w:tc>
          <w:tcPr>
            <w:tcW w:w="13716" w:type="dxa"/>
            <w:gridSpan w:val="6"/>
          </w:tcPr>
          <w:p w:rsidR="001C1CB4" w:rsidRPr="00F45F78" w:rsidRDefault="001C1CB4" w:rsidP="00B977EF">
            <w:pPr>
              <w:spacing w:line="254" w:lineRule="auto"/>
              <w:jc w:val="center"/>
              <w:rPr>
                <w:b/>
                <w:color w:val="000000"/>
                <w:sz w:val="28"/>
                <w:szCs w:val="28"/>
                <w:lang w:eastAsia="en-US"/>
              </w:rPr>
            </w:pPr>
            <w:r w:rsidRPr="00F45F78">
              <w:rPr>
                <w:b/>
                <w:color w:val="000000"/>
                <w:sz w:val="28"/>
                <w:szCs w:val="28"/>
                <w:lang w:eastAsia="en-US"/>
              </w:rPr>
              <w:t>ГЛ.2 Агрегатные состояния вещества (12ч)</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13/1</w:t>
            </w:r>
          </w:p>
        </w:tc>
        <w:tc>
          <w:tcPr>
            <w:tcW w:w="1418" w:type="dxa"/>
            <w:gridSpan w:val="3"/>
          </w:tcPr>
          <w:p w:rsidR="001C1CB4" w:rsidRDefault="001C1CB4" w:rsidP="00B977EF">
            <w:pPr>
              <w:spacing w:line="254" w:lineRule="auto"/>
              <w:rPr>
                <w:color w:val="C00000"/>
                <w:sz w:val="28"/>
                <w:szCs w:val="28"/>
                <w:lang w:eastAsia="en-US"/>
              </w:rPr>
            </w:pPr>
            <w:r w:rsidRPr="00F45F78">
              <w:rPr>
                <w:color w:val="C00000"/>
                <w:sz w:val="28"/>
                <w:szCs w:val="28"/>
                <w:lang w:eastAsia="en-US"/>
              </w:rPr>
              <w:t>14.10</w:t>
            </w:r>
          </w:p>
          <w:p w:rsidR="001C1CB4" w:rsidRPr="00F45F78" w:rsidRDefault="001C1CB4" w:rsidP="00B977EF">
            <w:pPr>
              <w:spacing w:line="254" w:lineRule="auto"/>
              <w:rPr>
                <w:color w:val="C00000"/>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Агрегатные состояния вещества. Плавление и отвердевание кристаллических тел</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14/2</w:t>
            </w:r>
          </w:p>
        </w:tc>
        <w:tc>
          <w:tcPr>
            <w:tcW w:w="1418" w:type="dxa"/>
            <w:gridSpan w:val="3"/>
          </w:tcPr>
          <w:p w:rsidR="001C1CB4" w:rsidRPr="00F45F78" w:rsidRDefault="001C1CB4" w:rsidP="00B977EF">
            <w:pPr>
              <w:spacing w:line="254" w:lineRule="auto"/>
              <w:rPr>
                <w:color w:val="C00000"/>
                <w:sz w:val="28"/>
                <w:szCs w:val="28"/>
                <w:lang w:eastAsia="en-US"/>
              </w:rPr>
            </w:pPr>
            <w:r w:rsidRPr="00F45F78">
              <w:rPr>
                <w:color w:val="4F81BD"/>
                <w:sz w:val="28"/>
                <w:szCs w:val="28"/>
                <w:lang w:eastAsia="en-US"/>
              </w:rPr>
              <w:t>19.10</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Количество теплоты, необходимое для плавления тела.</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15/3</w:t>
            </w:r>
          </w:p>
        </w:tc>
        <w:tc>
          <w:tcPr>
            <w:tcW w:w="1418" w:type="dxa"/>
            <w:gridSpan w:val="3"/>
          </w:tcPr>
          <w:p w:rsidR="001C1CB4" w:rsidRDefault="001C1CB4" w:rsidP="00B977EF">
            <w:pPr>
              <w:spacing w:line="254" w:lineRule="auto"/>
              <w:rPr>
                <w:sz w:val="28"/>
                <w:szCs w:val="28"/>
                <w:lang w:eastAsia="en-US"/>
              </w:rPr>
            </w:pPr>
            <w:r w:rsidRPr="00F45F78">
              <w:rPr>
                <w:color w:val="C00000"/>
                <w:sz w:val="28"/>
                <w:szCs w:val="28"/>
                <w:lang w:eastAsia="en-US"/>
              </w:rPr>
              <w:t>21.10</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графических задач на плавление и кристаллизацию.</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16/4</w:t>
            </w:r>
          </w:p>
        </w:tc>
        <w:tc>
          <w:tcPr>
            <w:tcW w:w="1418" w:type="dxa"/>
            <w:gridSpan w:val="3"/>
          </w:tcPr>
          <w:p w:rsidR="001C1CB4" w:rsidRDefault="001C1CB4" w:rsidP="00B977EF">
            <w:pPr>
              <w:spacing w:line="254" w:lineRule="auto"/>
              <w:rPr>
                <w:color w:val="C00000"/>
                <w:sz w:val="28"/>
                <w:szCs w:val="28"/>
                <w:lang w:eastAsia="en-US"/>
              </w:rPr>
            </w:pPr>
            <w:r w:rsidRPr="00F45F78">
              <w:rPr>
                <w:color w:val="C00000"/>
                <w:sz w:val="28"/>
                <w:szCs w:val="28"/>
                <w:lang w:eastAsia="en-US"/>
              </w:rPr>
              <w:t>2</w:t>
            </w:r>
            <w:r w:rsidR="00430106">
              <w:rPr>
                <w:color w:val="C00000"/>
                <w:sz w:val="28"/>
                <w:szCs w:val="28"/>
                <w:lang w:eastAsia="en-US"/>
              </w:rPr>
              <w:t>6</w:t>
            </w:r>
            <w:r w:rsidRPr="00F45F78">
              <w:rPr>
                <w:color w:val="C00000"/>
                <w:sz w:val="28"/>
                <w:szCs w:val="28"/>
                <w:lang w:eastAsia="en-US"/>
              </w:rPr>
              <w:t>.10</w:t>
            </w:r>
          </w:p>
          <w:p w:rsidR="001C1CB4" w:rsidRPr="00F45F78"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Испарение и конденсация. Кипение.</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17/5</w:t>
            </w:r>
          </w:p>
        </w:tc>
        <w:tc>
          <w:tcPr>
            <w:tcW w:w="1418" w:type="dxa"/>
            <w:gridSpan w:val="3"/>
          </w:tcPr>
          <w:p w:rsidR="001C1CB4" w:rsidRPr="00F45F78" w:rsidRDefault="00430106" w:rsidP="006A4B60">
            <w:pPr>
              <w:spacing w:line="254" w:lineRule="auto"/>
              <w:rPr>
                <w:sz w:val="28"/>
                <w:szCs w:val="28"/>
                <w:lang w:eastAsia="en-US"/>
              </w:rPr>
            </w:pPr>
            <w:r>
              <w:rPr>
                <w:color w:val="C00000"/>
                <w:sz w:val="28"/>
                <w:szCs w:val="28"/>
                <w:lang w:eastAsia="en-US"/>
              </w:rPr>
              <w:t>28.10</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Влажность воздуха. Инструктаж по ТБ.</w:t>
            </w:r>
          </w:p>
          <w:p w:rsidR="001C1CB4" w:rsidRPr="00F45F78" w:rsidRDefault="001C1CB4" w:rsidP="00B977EF">
            <w:pPr>
              <w:spacing w:line="254" w:lineRule="auto"/>
              <w:rPr>
                <w:sz w:val="28"/>
                <w:szCs w:val="28"/>
                <w:lang w:eastAsia="en-US"/>
              </w:rPr>
            </w:pPr>
            <w:r w:rsidRPr="00F45F78">
              <w:rPr>
                <w:sz w:val="28"/>
                <w:szCs w:val="28"/>
                <w:lang w:eastAsia="en-US"/>
              </w:rPr>
              <w:t>ЛР №3 «Измерение влажности воздуха»</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18/6</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09.11</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Количество теплоты, необходимое для парообразования и выделяющееся при конденсации</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19/7</w:t>
            </w:r>
          </w:p>
        </w:tc>
        <w:tc>
          <w:tcPr>
            <w:tcW w:w="1418" w:type="dxa"/>
            <w:gridSpan w:val="3"/>
          </w:tcPr>
          <w:p w:rsidR="001C1CB4" w:rsidRDefault="001C1CB4" w:rsidP="006A4B60">
            <w:pPr>
              <w:spacing w:line="254" w:lineRule="auto"/>
              <w:rPr>
                <w:sz w:val="28"/>
                <w:szCs w:val="28"/>
                <w:lang w:eastAsia="en-US"/>
              </w:rPr>
            </w:pPr>
            <w:r w:rsidRPr="00F45F78">
              <w:rPr>
                <w:color w:val="C00000"/>
                <w:sz w:val="28"/>
                <w:szCs w:val="28"/>
                <w:lang w:eastAsia="en-US"/>
              </w:rPr>
              <w:t>1</w:t>
            </w:r>
            <w:r w:rsidR="00430106">
              <w:rPr>
                <w:color w:val="C00000"/>
                <w:sz w:val="28"/>
                <w:szCs w:val="28"/>
                <w:lang w:eastAsia="en-US"/>
              </w:rPr>
              <w:t>1</w:t>
            </w:r>
            <w:r w:rsidRPr="00F45F78">
              <w:rPr>
                <w:color w:val="C00000"/>
                <w:sz w:val="28"/>
                <w:szCs w:val="28"/>
                <w:lang w:eastAsia="en-US"/>
              </w:rPr>
              <w:t>.1</w:t>
            </w:r>
            <w:r w:rsidR="00430106">
              <w:rPr>
                <w:color w:val="C00000"/>
                <w:sz w:val="28"/>
                <w:szCs w:val="28"/>
                <w:lang w:eastAsia="en-US"/>
              </w:rPr>
              <w:t>1</w:t>
            </w:r>
          </w:p>
          <w:p w:rsidR="001C1CB4" w:rsidRPr="00F45F78"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графических задач на кипение и конденсацию</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20/8</w:t>
            </w:r>
          </w:p>
        </w:tc>
        <w:tc>
          <w:tcPr>
            <w:tcW w:w="1418" w:type="dxa"/>
            <w:gridSpan w:val="3"/>
          </w:tcPr>
          <w:p w:rsidR="001C1CB4" w:rsidRPr="00F45F78" w:rsidRDefault="001C1CB4" w:rsidP="006A4B60">
            <w:pPr>
              <w:spacing w:line="254" w:lineRule="auto"/>
              <w:rPr>
                <w:sz w:val="28"/>
                <w:szCs w:val="28"/>
                <w:lang w:eastAsia="en-US"/>
              </w:rPr>
            </w:pPr>
            <w:r w:rsidRPr="00F45F78">
              <w:rPr>
                <w:color w:val="0070C0"/>
                <w:sz w:val="28"/>
                <w:szCs w:val="28"/>
                <w:lang w:eastAsia="en-US"/>
              </w:rPr>
              <w:t>16.11</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задач на теплообмен с фазовыми переходами</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21/9</w:t>
            </w:r>
          </w:p>
        </w:tc>
        <w:tc>
          <w:tcPr>
            <w:tcW w:w="1418" w:type="dxa"/>
            <w:gridSpan w:val="3"/>
          </w:tcPr>
          <w:p w:rsidR="001C1CB4" w:rsidRPr="00F45F78" w:rsidRDefault="001C1CB4" w:rsidP="00430106">
            <w:pPr>
              <w:spacing w:line="254" w:lineRule="auto"/>
              <w:rPr>
                <w:sz w:val="28"/>
                <w:szCs w:val="28"/>
                <w:lang w:eastAsia="en-US"/>
              </w:rPr>
            </w:pPr>
            <w:r w:rsidRPr="00F45F78">
              <w:rPr>
                <w:color w:val="0070C0"/>
                <w:sz w:val="28"/>
                <w:szCs w:val="28"/>
                <w:lang w:eastAsia="en-US"/>
              </w:rPr>
              <w:t>1</w:t>
            </w:r>
            <w:r w:rsidR="00430106">
              <w:rPr>
                <w:color w:val="0070C0"/>
                <w:sz w:val="28"/>
                <w:szCs w:val="28"/>
                <w:lang w:eastAsia="en-US"/>
              </w:rPr>
              <w:t>8</w:t>
            </w:r>
            <w:r w:rsidRPr="00F45F78">
              <w:rPr>
                <w:color w:val="0070C0"/>
                <w:sz w:val="28"/>
                <w:szCs w:val="28"/>
                <w:lang w:eastAsia="en-US"/>
              </w:rPr>
              <w:t>.11</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Тепловые двигатели. Двигатель внутреннего сгорания. КПД.</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22/10</w:t>
            </w:r>
          </w:p>
        </w:tc>
        <w:tc>
          <w:tcPr>
            <w:tcW w:w="1418" w:type="dxa"/>
            <w:gridSpan w:val="3"/>
          </w:tcPr>
          <w:p w:rsidR="001C1CB4" w:rsidRPr="00F45F78" w:rsidRDefault="001C1CB4" w:rsidP="006A4B60">
            <w:pPr>
              <w:spacing w:line="254" w:lineRule="auto"/>
              <w:rPr>
                <w:sz w:val="28"/>
                <w:szCs w:val="28"/>
                <w:lang w:eastAsia="en-US"/>
              </w:rPr>
            </w:pPr>
            <w:r w:rsidRPr="00F45F78">
              <w:rPr>
                <w:color w:val="0070C0"/>
                <w:sz w:val="28"/>
                <w:szCs w:val="28"/>
                <w:lang w:eastAsia="en-US"/>
              </w:rPr>
              <w:t>23.11</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Закон сохранения энергии в тепловых и механических процессах</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23/11</w:t>
            </w:r>
          </w:p>
        </w:tc>
        <w:tc>
          <w:tcPr>
            <w:tcW w:w="1418" w:type="dxa"/>
            <w:gridSpan w:val="3"/>
          </w:tcPr>
          <w:p w:rsidR="001C1CB4" w:rsidRPr="00F45F78" w:rsidRDefault="001C1CB4" w:rsidP="00430106">
            <w:pPr>
              <w:spacing w:line="254" w:lineRule="auto"/>
              <w:rPr>
                <w:sz w:val="28"/>
                <w:szCs w:val="28"/>
                <w:lang w:eastAsia="en-US"/>
              </w:rPr>
            </w:pPr>
            <w:r w:rsidRPr="00F45F78">
              <w:rPr>
                <w:color w:val="0070C0"/>
                <w:sz w:val="28"/>
                <w:szCs w:val="28"/>
                <w:lang w:eastAsia="en-US"/>
              </w:rPr>
              <w:t>2</w:t>
            </w:r>
            <w:r w:rsidR="00430106">
              <w:rPr>
                <w:color w:val="0070C0"/>
                <w:sz w:val="28"/>
                <w:szCs w:val="28"/>
                <w:lang w:eastAsia="en-US"/>
              </w:rPr>
              <w:t>5</w:t>
            </w:r>
            <w:r w:rsidRPr="00F45F78">
              <w:rPr>
                <w:color w:val="0070C0"/>
                <w:sz w:val="28"/>
                <w:szCs w:val="28"/>
                <w:lang w:eastAsia="en-US"/>
              </w:rPr>
              <w:t>.11</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задач «Изменение агрегатных состояний вещества»</w:t>
            </w:r>
          </w:p>
        </w:tc>
      </w:tr>
      <w:tr w:rsidR="001C1CB4" w:rsidRPr="00F45F78" w:rsidTr="00B977EF">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24/12</w:t>
            </w:r>
          </w:p>
        </w:tc>
        <w:tc>
          <w:tcPr>
            <w:tcW w:w="1418" w:type="dxa"/>
            <w:gridSpan w:val="3"/>
          </w:tcPr>
          <w:p w:rsidR="001C1CB4" w:rsidRPr="00F45F78" w:rsidRDefault="001C1CB4" w:rsidP="00B977EF">
            <w:pPr>
              <w:spacing w:line="254" w:lineRule="auto"/>
              <w:rPr>
                <w:sz w:val="28"/>
                <w:szCs w:val="28"/>
                <w:lang w:eastAsia="en-US"/>
              </w:rPr>
            </w:pPr>
            <w:r w:rsidRPr="00F45F78">
              <w:rPr>
                <w:color w:val="0070C0"/>
                <w:sz w:val="28"/>
                <w:szCs w:val="28"/>
                <w:lang w:eastAsia="en-US"/>
              </w:rPr>
              <w:t>30.11</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КР № 2 «Изменение агрегатных состояний вещества» </w:t>
            </w:r>
          </w:p>
        </w:tc>
      </w:tr>
      <w:tr w:rsidR="001C1CB4" w:rsidRPr="00F45F78" w:rsidTr="00B977EF">
        <w:trPr>
          <w:trHeight w:val="2"/>
        </w:trPr>
        <w:tc>
          <w:tcPr>
            <w:tcW w:w="13716" w:type="dxa"/>
            <w:gridSpan w:val="6"/>
          </w:tcPr>
          <w:p w:rsidR="001C1CB4" w:rsidRPr="00F45F78" w:rsidRDefault="001C1CB4" w:rsidP="00B977EF">
            <w:pPr>
              <w:spacing w:line="254" w:lineRule="auto"/>
              <w:jc w:val="center"/>
              <w:rPr>
                <w:b/>
                <w:color w:val="000000"/>
                <w:sz w:val="28"/>
                <w:szCs w:val="28"/>
                <w:lang w:eastAsia="en-US"/>
              </w:rPr>
            </w:pPr>
            <w:r w:rsidRPr="00F45F78">
              <w:rPr>
                <w:b/>
                <w:color w:val="000000"/>
                <w:sz w:val="28"/>
                <w:szCs w:val="28"/>
                <w:lang w:eastAsia="en-US"/>
              </w:rPr>
              <w:lastRenderedPageBreak/>
              <w:t>Гл.3 Электрические явления (25)</w:t>
            </w:r>
          </w:p>
        </w:tc>
      </w:tr>
      <w:tr w:rsidR="001C1CB4" w:rsidRPr="00F45F78" w:rsidTr="00B977EF">
        <w:trPr>
          <w:cantSplit/>
          <w:trHeight w:val="55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25/1</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0</w:t>
            </w:r>
            <w:r w:rsidR="00430106" w:rsidRPr="003E33AD">
              <w:rPr>
                <w:sz w:val="28"/>
                <w:szCs w:val="28"/>
                <w:lang w:eastAsia="en-US"/>
              </w:rPr>
              <w:t>2</w:t>
            </w:r>
            <w:r w:rsidRPr="003E33AD">
              <w:rPr>
                <w:sz w:val="28"/>
                <w:szCs w:val="28"/>
                <w:lang w:eastAsia="en-US"/>
              </w:rPr>
              <w:t>.12</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Электризация тел при соприкосновении. Взаимодействие заряженных тел. Два рода зарядов</w:t>
            </w:r>
          </w:p>
        </w:tc>
      </w:tr>
      <w:tr w:rsidR="001C1CB4" w:rsidRPr="00F45F78" w:rsidTr="00B977EF">
        <w:trPr>
          <w:cantSplit/>
          <w:trHeight w:val="56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26/2</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07.12</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Электроскоп. Проводники и непроводники электричества</w:t>
            </w:r>
          </w:p>
        </w:tc>
      </w:tr>
      <w:tr w:rsidR="001C1CB4" w:rsidRPr="00F45F78" w:rsidTr="00B977EF">
        <w:trPr>
          <w:cantSplit/>
          <w:trHeight w:val="307"/>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27/3</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09</w:t>
            </w:r>
            <w:r w:rsidR="001C1CB4" w:rsidRPr="003E33AD">
              <w:rPr>
                <w:sz w:val="28"/>
                <w:szCs w:val="28"/>
                <w:lang w:eastAsia="en-US"/>
              </w:rPr>
              <w:t>.12</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Электрическое поле</w:t>
            </w:r>
          </w:p>
        </w:tc>
      </w:tr>
      <w:tr w:rsidR="001C1CB4" w:rsidRPr="00F45F78" w:rsidTr="00B977EF">
        <w:trPr>
          <w:cantSplit/>
          <w:trHeight w:val="55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28/4</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14.12</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Делимость электрического заряда. Строение атомов.</w:t>
            </w:r>
          </w:p>
        </w:tc>
      </w:tr>
      <w:tr w:rsidR="001C1CB4" w:rsidRPr="00F45F78" w:rsidTr="00B977EF">
        <w:trPr>
          <w:cantSplit/>
          <w:trHeight w:val="256"/>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29/5</w:t>
            </w:r>
          </w:p>
        </w:tc>
        <w:tc>
          <w:tcPr>
            <w:tcW w:w="1418" w:type="dxa"/>
            <w:gridSpan w:val="3"/>
          </w:tcPr>
          <w:p w:rsidR="001C1CB4" w:rsidRPr="003E33AD" w:rsidRDefault="001C1CB4" w:rsidP="00430106">
            <w:pPr>
              <w:spacing w:line="254" w:lineRule="auto"/>
              <w:rPr>
                <w:sz w:val="28"/>
                <w:szCs w:val="28"/>
                <w:lang w:eastAsia="en-US"/>
              </w:rPr>
            </w:pPr>
            <w:r w:rsidRPr="003E33AD">
              <w:rPr>
                <w:sz w:val="28"/>
                <w:szCs w:val="28"/>
                <w:lang w:eastAsia="en-US"/>
              </w:rPr>
              <w:t>1</w:t>
            </w:r>
            <w:r w:rsidR="00430106" w:rsidRPr="003E33AD">
              <w:rPr>
                <w:sz w:val="28"/>
                <w:szCs w:val="28"/>
                <w:lang w:eastAsia="en-US"/>
              </w:rPr>
              <w:t>6</w:t>
            </w:r>
            <w:r w:rsidRPr="003E33AD">
              <w:rPr>
                <w:sz w:val="28"/>
                <w:szCs w:val="28"/>
                <w:lang w:eastAsia="en-US"/>
              </w:rPr>
              <w:t>.12</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Объяснение электрических явлений</w:t>
            </w:r>
          </w:p>
        </w:tc>
      </w:tr>
      <w:tr w:rsidR="001C1CB4" w:rsidRPr="00F45F78" w:rsidTr="00B977EF">
        <w:trPr>
          <w:cantSplit/>
          <w:trHeight w:val="543"/>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30/6</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2</w:t>
            </w:r>
            <w:r w:rsidR="00430106" w:rsidRPr="003E33AD">
              <w:rPr>
                <w:sz w:val="28"/>
                <w:szCs w:val="28"/>
                <w:lang w:eastAsia="en-US"/>
              </w:rPr>
              <w:t>1</w:t>
            </w:r>
            <w:r w:rsidRPr="003E33AD">
              <w:rPr>
                <w:sz w:val="28"/>
                <w:szCs w:val="28"/>
                <w:lang w:eastAsia="en-US"/>
              </w:rPr>
              <w:t>.12</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Электрический ток. Источники электрического тока</w:t>
            </w:r>
          </w:p>
        </w:tc>
      </w:tr>
      <w:tr w:rsidR="001C1CB4" w:rsidRPr="00F45F78" w:rsidTr="00B977EF">
        <w:trPr>
          <w:cantSplit/>
          <w:trHeight w:val="395"/>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31/7</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2</w:t>
            </w:r>
            <w:r w:rsidR="00430106" w:rsidRPr="003E33AD">
              <w:rPr>
                <w:sz w:val="28"/>
                <w:szCs w:val="28"/>
                <w:lang w:eastAsia="en-US"/>
              </w:rPr>
              <w:t>3</w:t>
            </w:r>
            <w:r w:rsidRPr="003E33AD">
              <w:rPr>
                <w:sz w:val="28"/>
                <w:szCs w:val="28"/>
                <w:lang w:eastAsia="en-US"/>
              </w:rPr>
              <w:t>.12</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Электрическая цепь и ее составные части. Эл. ток в металлах и электролитах</w:t>
            </w:r>
          </w:p>
        </w:tc>
      </w:tr>
      <w:tr w:rsidR="001C1CB4" w:rsidRPr="00F45F78" w:rsidTr="00B977EF">
        <w:trPr>
          <w:cantSplit/>
          <w:trHeight w:val="26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32/8</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28.12</w:t>
            </w:r>
          </w:p>
          <w:p w:rsidR="001C1CB4" w:rsidRPr="003E33AD" w:rsidRDefault="001C1CB4" w:rsidP="00430106">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Действия электрического тока. Направление тока</w:t>
            </w:r>
          </w:p>
        </w:tc>
      </w:tr>
      <w:tr w:rsidR="001C1CB4" w:rsidRPr="00F45F78" w:rsidTr="00B977EF">
        <w:trPr>
          <w:cantSplit/>
          <w:trHeight w:val="265"/>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33/9</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13</w:t>
            </w:r>
            <w:r w:rsidR="001C1CB4" w:rsidRPr="003E33AD">
              <w:rPr>
                <w:sz w:val="28"/>
                <w:szCs w:val="28"/>
                <w:lang w:eastAsia="en-US"/>
              </w:rPr>
              <w:t>.01</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КР № 3 «Электрический ток»</w:t>
            </w:r>
          </w:p>
        </w:tc>
      </w:tr>
      <w:tr w:rsidR="001C1CB4" w:rsidRPr="00F45F78" w:rsidTr="00B977EF">
        <w:trPr>
          <w:cantSplit/>
          <w:trHeight w:val="269"/>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34/10</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18.01</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Сила тока. Единицы силы тока. Решение задач.</w:t>
            </w:r>
          </w:p>
        </w:tc>
      </w:tr>
      <w:tr w:rsidR="001C1CB4" w:rsidRPr="00F45F78" w:rsidTr="00B977EF">
        <w:trPr>
          <w:cantSplit/>
          <w:trHeight w:val="833"/>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35/11</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2</w:t>
            </w:r>
            <w:r w:rsidR="00430106" w:rsidRPr="003E33AD">
              <w:rPr>
                <w:sz w:val="28"/>
                <w:szCs w:val="28"/>
                <w:lang w:eastAsia="en-US"/>
              </w:rPr>
              <w:t>0</w:t>
            </w:r>
            <w:r w:rsidRPr="003E33AD">
              <w:rPr>
                <w:sz w:val="28"/>
                <w:szCs w:val="28"/>
                <w:lang w:eastAsia="en-US"/>
              </w:rPr>
              <w:t>.01</w:t>
            </w:r>
          </w:p>
          <w:p w:rsidR="001C1CB4" w:rsidRPr="003E33AD" w:rsidRDefault="001C1CB4" w:rsidP="00430106">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Амперметр. Измерение силы тока.</w:t>
            </w:r>
          </w:p>
          <w:p w:rsidR="001C1CB4" w:rsidRPr="00F45F78" w:rsidRDefault="001C1CB4" w:rsidP="00B977EF">
            <w:pPr>
              <w:spacing w:line="254" w:lineRule="auto"/>
              <w:rPr>
                <w:sz w:val="28"/>
                <w:szCs w:val="28"/>
                <w:lang w:eastAsia="en-US"/>
              </w:rPr>
            </w:pPr>
            <w:r w:rsidRPr="00F45F78">
              <w:rPr>
                <w:sz w:val="28"/>
                <w:szCs w:val="28"/>
                <w:lang w:eastAsia="en-US"/>
              </w:rPr>
              <w:t>Инструктаж по ТБ. ЛР № 4 «Сборка электрической цепи и измерение силы тока в ее различных участках»</w:t>
            </w:r>
          </w:p>
        </w:tc>
      </w:tr>
      <w:tr w:rsidR="001C1CB4" w:rsidRPr="00F45F78" w:rsidTr="00B977EF">
        <w:trPr>
          <w:cantSplit/>
          <w:trHeight w:val="561"/>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36/12</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2</w:t>
            </w:r>
            <w:r w:rsidR="00430106" w:rsidRPr="003E33AD">
              <w:rPr>
                <w:sz w:val="28"/>
                <w:szCs w:val="28"/>
                <w:lang w:eastAsia="en-US"/>
              </w:rPr>
              <w:t>5</w:t>
            </w:r>
            <w:r w:rsidRPr="003E33AD">
              <w:rPr>
                <w:sz w:val="28"/>
                <w:szCs w:val="28"/>
                <w:lang w:eastAsia="en-US"/>
              </w:rPr>
              <w:t>.01</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Электрическое напряжение. Единицы напряжения. Вольтметр. Измерение напряжения</w:t>
            </w:r>
          </w:p>
        </w:tc>
      </w:tr>
      <w:tr w:rsidR="001C1CB4" w:rsidRPr="00F45F78" w:rsidTr="00B977EF">
        <w:trPr>
          <w:cantSplit/>
          <w:trHeight w:val="413"/>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lastRenderedPageBreak/>
              <w:t>37/13</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27.01</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Инструктаж по ТБ. ЛР №5 «Измерение напряжения на различных участках электрической цепи»</w:t>
            </w:r>
          </w:p>
        </w:tc>
      </w:tr>
      <w:tr w:rsidR="001C1CB4" w:rsidRPr="00F45F78" w:rsidTr="00B977EF">
        <w:trPr>
          <w:cantSplit/>
          <w:trHeight w:val="549"/>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38/14</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0</w:t>
            </w:r>
            <w:r w:rsidR="00430106" w:rsidRPr="003E33AD">
              <w:rPr>
                <w:sz w:val="28"/>
                <w:szCs w:val="28"/>
                <w:lang w:eastAsia="en-US"/>
              </w:rPr>
              <w:t>1.02</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Электрическое сопротивление проводников. Единицы измерения. Удельное сопротивление</w:t>
            </w:r>
          </w:p>
        </w:tc>
      </w:tr>
      <w:tr w:rsidR="001C1CB4" w:rsidRPr="00F45F78" w:rsidTr="00B977EF">
        <w:trPr>
          <w:cantSplit/>
          <w:trHeight w:val="415"/>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39/15</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03</w:t>
            </w:r>
            <w:r w:rsidR="001C1CB4" w:rsidRPr="003E33AD">
              <w:rPr>
                <w:sz w:val="28"/>
                <w:szCs w:val="28"/>
                <w:lang w:eastAsia="en-US"/>
              </w:rPr>
              <w:t>.02</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Зависимость силы тока от напряжения. Закон Ома для участка цепи</w:t>
            </w:r>
          </w:p>
        </w:tc>
      </w:tr>
      <w:tr w:rsidR="001C1CB4" w:rsidRPr="00F45F78" w:rsidTr="00B977EF">
        <w:trPr>
          <w:cantSplit/>
          <w:trHeight w:val="281"/>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40/16</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08.02</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Применение закона Ома при решении задач</w:t>
            </w:r>
          </w:p>
        </w:tc>
      </w:tr>
      <w:tr w:rsidR="001C1CB4" w:rsidRPr="00F45F78" w:rsidTr="00B977EF">
        <w:trPr>
          <w:cantSplit/>
          <w:trHeight w:val="620"/>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41/17</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1</w:t>
            </w:r>
            <w:r w:rsidR="00430106" w:rsidRPr="003E33AD">
              <w:rPr>
                <w:sz w:val="28"/>
                <w:szCs w:val="28"/>
                <w:lang w:eastAsia="en-US"/>
              </w:rPr>
              <w:t>0</w:t>
            </w:r>
            <w:r w:rsidRPr="003E33AD">
              <w:rPr>
                <w:sz w:val="28"/>
                <w:szCs w:val="28"/>
                <w:lang w:eastAsia="en-US"/>
              </w:rPr>
              <w:t>.02</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Реостаты. Инструктаж по ТБ. ЛР №6 «Регулирование силы тока реостатом», </w:t>
            </w:r>
          </w:p>
        </w:tc>
      </w:tr>
      <w:tr w:rsidR="001C1CB4" w:rsidRPr="00F45F78" w:rsidTr="00B977EF">
        <w:trPr>
          <w:cantSplit/>
          <w:trHeight w:val="570"/>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42/18</w:t>
            </w:r>
          </w:p>
        </w:tc>
        <w:tc>
          <w:tcPr>
            <w:tcW w:w="1418" w:type="dxa"/>
            <w:gridSpan w:val="3"/>
          </w:tcPr>
          <w:p w:rsidR="001C1CB4" w:rsidRPr="003E33AD" w:rsidRDefault="001C1CB4" w:rsidP="00430106">
            <w:pPr>
              <w:spacing w:line="254" w:lineRule="auto"/>
              <w:rPr>
                <w:sz w:val="28"/>
                <w:szCs w:val="28"/>
                <w:lang w:eastAsia="en-US"/>
              </w:rPr>
            </w:pPr>
            <w:r w:rsidRPr="003E33AD">
              <w:rPr>
                <w:sz w:val="28"/>
                <w:szCs w:val="28"/>
                <w:lang w:eastAsia="en-US"/>
              </w:rPr>
              <w:t>1</w:t>
            </w:r>
            <w:r w:rsidR="00430106" w:rsidRPr="003E33AD">
              <w:rPr>
                <w:sz w:val="28"/>
                <w:szCs w:val="28"/>
                <w:lang w:eastAsia="en-US"/>
              </w:rPr>
              <w:t>5</w:t>
            </w:r>
            <w:r w:rsidRPr="003E33AD">
              <w:rPr>
                <w:sz w:val="28"/>
                <w:szCs w:val="28"/>
                <w:lang w:eastAsia="en-US"/>
              </w:rPr>
              <w:t>.02</w:t>
            </w: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Последовательное и параллельное </w:t>
            </w:r>
          </w:p>
          <w:p w:rsidR="001C1CB4" w:rsidRPr="00F45F78" w:rsidRDefault="001C1CB4" w:rsidP="00B977EF">
            <w:pPr>
              <w:spacing w:line="254" w:lineRule="auto"/>
              <w:rPr>
                <w:sz w:val="28"/>
                <w:szCs w:val="28"/>
                <w:lang w:eastAsia="en-US"/>
              </w:rPr>
            </w:pPr>
            <w:r w:rsidRPr="00F45F78">
              <w:rPr>
                <w:sz w:val="28"/>
                <w:szCs w:val="28"/>
                <w:lang w:eastAsia="en-US"/>
              </w:rPr>
              <w:t xml:space="preserve"> соединения проводников</w:t>
            </w:r>
          </w:p>
        </w:tc>
      </w:tr>
      <w:tr w:rsidR="001C1CB4" w:rsidRPr="00F45F78" w:rsidTr="00B977EF">
        <w:trPr>
          <w:cantSplit/>
          <w:trHeight w:val="281"/>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43/19</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17.02</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ЛР №7 «Измерение сопротивления проводника при помощи амперметра и вольтметра» Смешанное соединение проводников</w:t>
            </w:r>
          </w:p>
        </w:tc>
      </w:tr>
      <w:tr w:rsidR="001C1CB4" w:rsidRPr="00F45F78" w:rsidTr="00B977EF">
        <w:trPr>
          <w:cantSplit/>
          <w:trHeight w:val="257"/>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44/20</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2</w:t>
            </w:r>
            <w:r w:rsidR="00430106" w:rsidRPr="003E33AD">
              <w:rPr>
                <w:sz w:val="28"/>
                <w:szCs w:val="28"/>
                <w:lang w:eastAsia="en-US"/>
              </w:rPr>
              <w:t>2.02</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Работа и мощность электрического тока</w:t>
            </w:r>
          </w:p>
        </w:tc>
      </w:tr>
      <w:tr w:rsidR="001C1CB4" w:rsidRPr="00F45F78" w:rsidTr="00B977EF">
        <w:trPr>
          <w:cantSplit/>
          <w:trHeight w:val="545"/>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45/21</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24.02</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Инструктаж по ТБ. ЛР №8 «Измерение мощности и работы тока в электрической лампе»</w:t>
            </w:r>
          </w:p>
        </w:tc>
      </w:tr>
      <w:tr w:rsidR="001C1CB4" w:rsidRPr="00F45F78" w:rsidTr="00B977EF">
        <w:trPr>
          <w:cantSplit/>
          <w:trHeight w:val="55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46/22</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0</w:t>
            </w:r>
            <w:r w:rsidR="00430106" w:rsidRPr="003E33AD">
              <w:rPr>
                <w:sz w:val="28"/>
                <w:szCs w:val="28"/>
                <w:lang w:eastAsia="en-US"/>
              </w:rPr>
              <w:t>1.03</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Нагревание проводников электрическим током. </w:t>
            </w:r>
          </w:p>
          <w:p w:rsidR="001C1CB4" w:rsidRPr="00F45F78" w:rsidRDefault="001C1CB4" w:rsidP="00B977EF">
            <w:pPr>
              <w:spacing w:line="254" w:lineRule="auto"/>
              <w:rPr>
                <w:sz w:val="28"/>
                <w:szCs w:val="28"/>
                <w:lang w:eastAsia="en-US"/>
              </w:rPr>
            </w:pPr>
            <w:r w:rsidRPr="00F45F78">
              <w:rPr>
                <w:sz w:val="28"/>
                <w:szCs w:val="28"/>
                <w:lang w:eastAsia="en-US"/>
              </w:rPr>
              <w:t>Закон Джоуля - Ленца</w:t>
            </w:r>
          </w:p>
        </w:tc>
      </w:tr>
      <w:tr w:rsidR="001C1CB4" w:rsidRPr="00F45F78" w:rsidTr="00B977EF">
        <w:trPr>
          <w:cantSplit/>
          <w:trHeight w:val="410"/>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47/23</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03.03</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Лампа накаливания. Электрические нагревательные приборы. Короткое замыкание. Предохранители</w:t>
            </w:r>
          </w:p>
        </w:tc>
      </w:tr>
      <w:tr w:rsidR="001C1CB4" w:rsidRPr="00F45F78" w:rsidTr="00B977EF">
        <w:trPr>
          <w:cantSplit/>
          <w:trHeight w:val="55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48/24</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1</w:t>
            </w:r>
            <w:r w:rsidR="00430106" w:rsidRPr="003E33AD">
              <w:rPr>
                <w:sz w:val="28"/>
                <w:szCs w:val="28"/>
                <w:lang w:eastAsia="en-US"/>
              </w:rPr>
              <w:t>0.03</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Решение задач «Электрические явления» </w:t>
            </w:r>
          </w:p>
        </w:tc>
      </w:tr>
      <w:tr w:rsidR="001C1CB4" w:rsidRPr="00F45F78" w:rsidTr="00B977EF">
        <w:trPr>
          <w:cantSplit/>
          <w:trHeight w:val="268"/>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lastRenderedPageBreak/>
              <w:t>49/25</w:t>
            </w:r>
          </w:p>
        </w:tc>
        <w:tc>
          <w:tcPr>
            <w:tcW w:w="1418" w:type="dxa"/>
            <w:gridSpan w:val="3"/>
          </w:tcPr>
          <w:p w:rsidR="001C1CB4" w:rsidRPr="003E33AD" w:rsidRDefault="00430106" w:rsidP="006A4B60">
            <w:pPr>
              <w:spacing w:line="254" w:lineRule="auto"/>
              <w:rPr>
                <w:sz w:val="28"/>
                <w:szCs w:val="28"/>
                <w:lang w:eastAsia="en-US"/>
              </w:rPr>
            </w:pPr>
            <w:r w:rsidRPr="003E33AD">
              <w:rPr>
                <w:sz w:val="28"/>
                <w:szCs w:val="28"/>
                <w:lang w:eastAsia="en-US"/>
              </w:rPr>
              <w:t>15</w:t>
            </w:r>
            <w:r w:rsidR="001C1CB4" w:rsidRPr="003E33AD">
              <w:rPr>
                <w:sz w:val="28"/>
                <w:szCs w:val="28"/>
                <w:lang w:eastAsia="en-US"/>
              </w:rPr>
              <w:t>.03</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КР № 4 «Работа и мощность электрического тока»</w:t>
            </w:r>
          </w:p>
        </w:tc>
      </w:tr>
      <w:tr w:rsidR="001C1CB4" w:rsidRPr="00F45F78" w:rsidTr="00B977EF">
        <w:trPr>
          <w:trHeight w:val="2"/>
        </w:trPr>
        <w:tc>
          <w:tcPr>
            <w:tcW w:w="13716" w:type="dxa"/>
            <w:gridSpan w:val="6"/>
          </w:tcPr>
          <w:p w:rsidR="001C1CB4" w:rsidRPr="003E33AD" w:rsidRDefault="001C1CB4" w:rsidP="00B977EF">
            <w:pPr>
              <w:spacing w:line="254" w:lineRule="auto"/>
              <w:jc w:val="center"/>
              <w:rPr>
                <w:b/>
                <w:sz w:val="28"/>
                <w:szCs w:val="28"/>
                <w:lang w:eastAsia="en-US"/>
              </w:rPr>
            </w:pPr>
            <w:r w:rsidRPr="003E33AD">
              <w:rPr>
                <w:b/>
                <w:sz w:val="28"/>
                <w:szCs w:val="28"/>
                <w:lang w:eastAsia="en-US"/>
              </w:rPr>
              <w:t>ГЛ.4 Электромагнитные явления (6 ч)</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50/1</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1</w:t>
            </w:r>
            <w:r w:rsidR="00430106" w:rsidRPr="003E33AD">
              <w:rPr>
                <w:sz w:val="28"/>
                <w:szCs w:val="28"/>
                <w:lang w:eastAsia="en-US"/>
              </w:rPr>
              <w:t>7.03</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Постоянные магниты. Магнитное поле Земли.</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51/2</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29</w:t>
            </w:r>
            <w:r w:rsidR="001C1CB4" w:rsidRPr="003E33AD">
              <w:rPr>
                <w:sz w:val="28"/>
                <w:szCs w:val="28"/>
                <w:lang w:eastAsia="en-US"/>
              </w:rPr>
              <w:t>.03</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Магнитное поле тока. Магнитные линии.</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52/3</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3103</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Электромагниты и их применение.</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53/4</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0</w:t>
            </w:r>
            <w:r w:rsidR="00430106" w:rsidRPr="003E33AD">
              <w:rPr>
                <w:sz w:val="28"/>
                <w:szCs w:val="28"/>
                <w:lang w:eastAsia="en-US"/>
              </w:rPr>
              <w:t>5</w:t>
            </w:r>
            <w:r w:rsidRPr="003E33AD">
              <w:rPr>
                <w:sz w:val="28"/>
                <w:szCs w:val="28"/>
                <w:lang w:eastAsia="en-US"/>
              </w:rPr>
              <w:t>.04</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Инструктаж по ТБ. ЛР № 9 «Сборка электромагнита и испытание его действий».</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54/5</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0</w:t>
            </w:r>
            <w:r w:rsidR="00430106" w:rsidRPr="003E33AD">
              <w:rPr>
                <w:sz w:val="28"/>
                <w:szCs w:val="28"/>
                <w:lang w:eastAsia="en-US"/>
              </w:rPr>
              <w:t>7.04</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Действие магнитного поля на проводник с током. </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55/6</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1</w:t>
            </w:r>
            <w:r w:rsidR="00430106" w:rsidRPr="003E33AD">
              <w:rPr>
                <w:sz w:val="28"/>
                <w:szCs w:val="28"/>
                <w:lang w:eastAsia="en-US"/>
              </w:rPr>
              <w:t>2.04</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Зачет по теме «Магнитные явления»</w:t>
            </w:r>
          </w:p>
        </w:tc>
      </w:tr>
      <w:tr w:rsidR="001C1CB4" w:rsidRPr="00F45F78" w:rsidTr="00B977EF">
        <w:trPr>
          <w:trHeight w:val="2"/>
        </w:trPr>
        <w:tc>
          <w:tcPr>
            <w:tcW w:w="13716" w:type="dxa"/>
            <w:gridSpan w:val="6"/>
          </w:tcPr>
          <w:p w:rsidR="001C1CB4" w:rsidRPr="003E33AD" w:rsidRDefault="001C1CB4" w:rsidP="00B977EF">
            <w:pPr>
              <w:spacing w:line="254" w:lineRule="auto"/>
              <w:jc w:val="center"/>
              <w:rPr>
                <w:b/>
                <w:sz w:val="28"/>
                <w:szCs w:val="28"/>
                <w:lang w:eastAsia="en-US"/>
              </w:rPr>
            </w:pPr>
            <w:r w:rsidRPr="003E33AD">
              <w:rPr>
                <w:b/>
                <w:sz w:val="28"/>
                <w:szCs w:val="28"/>
                <w:lang w:eastAsia="en-US"/>
              </w:rPr>
              <w:t>Гл.5 Световые явления (9ч)</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56/1</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1</w:t>
            </w:r>
            <w:r w:rsidR="00430106" w:rsidRPr="003E33AD">
              <w:rPr>
                <w:sz w:val="28"/>
                <w:szCs w:val="28"/>
                <w:lang w:eastAsia="en-US"/>
              </w:rPr>
              <w:t>4</w:t>
            </w:r>
            <w:r w:rsidRPr="003E33AD">
              <w:rPr>
                <w:sz w:val="28"/>
                <w:szCs w:val="28"/>
                <w:lang w:eastAsia="en-US"/>
              </w:rPr>
              <w:t>.04</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 xml:space="preserve">Источники света. Распространение света. </w:t>
            </w:r>
          </w:p>
          <w:p w:rsidR="001C1CB4" w:rsidRPr="00F45F78" w:rsidRDefault="001C1CB4" w:rsidP="00B977EF">
            <w:pPr>
              <w:spacing w:line="254" w:lineRule="auto"/>
              <w:rPr>
                <w:sz w:val="28"/>
                <w:szCs w:val="28"/>
                <w:lang w:eastAsia="en-US"/>
              </w:rPr>
            </w:pPr>
            <w:r w:rsidRPr="00F45F78">
              <w:rPr>
                <w:sz w:val="28"/>
                <w:szCs w:val="28"/>
                <w:lang w:eastAsia="en-US"/>
              </w:rPr>
              <w:t>Отражение света. Законы отражения света</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57/2</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19</w:t>
            </w:r>
            <w:r w:rsidR="001C1CB4" w:rsidRPr="003E33AD">
              <w:rPr>
                <w:sz w:val="28"/>
                <w:szCs w:val="28"/>
                <w:lang w:eastAsia="en-US"/>
              </w:rPr>
              <w:t>.04</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Изображение в плоском зеркале</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58/3</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2</w:t>
            </w:r>
            <w:r w:rsidR="00430106" w:rsidRPr="003E33AD">
              <w:rPr>
                <w:sz w:val="28"/>
                <w:szCs w:val="28"/>
                <w:lang w:eastAsia="en-US"/>
              </w:rPr>
              <w:t>1</w:t>
            </w:r>
            <w:r w:rsidRPr="003E33AD">
              <w:rPr>
                <w:sz w:val="28"/>
                <w:szCs w:val="28"/>
                <w:lang w:eastAsia="en-US"/>
              </w:rPr>
              <w:t>.04</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Преломление света. Линзы.</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59/4</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2</w:t>
            </w:r>
            <w:r w:rsidR="00430106" w:rsidRPr="003E33AD">
              <w:rPr>
                <w:sz w:val="28"/>
                <w:szCs w:val="28"/>
                <w:lang w:eastAsia="en-US"/>
              </w:rPr>
              <w:t>5</w:t>
            </w:r>
            <w:r w:rsidRPr="003E33AD">
              <w:rPr>
                <w:sz w:val="28"/>
                <w:szCs w:val="28"/>
                <w:lang w:eastAsia="en-US"/>
              </w:rPr>
              <w:t>.04/</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Построение изображений, полученных с помощью линз</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lastRenderedPageBreak/>
              <w:t>60/5</w:t>
            </w:r>
          </w:p>
        </w:tc>
        <w:tc>
          <w:tcPr>
            <w:tcW w:w="1418" w:type="dxa"/>
            <w:gridSpan w:val="3"/>
          </w:tcPr>
          <w:p w:rsidR="001C1CB4" w:rsidRPr="003E33AD" w:rsidRDefault="00430106" w:rsidP="00B977EF">
            <w:pPr>
              <w:spacing w:line="254" w:lineRule="auto"/>
              <w:rPr>
                <w:sz w:val="28"/>
                <w:szCs w:val="28"/>
                <w:lang w:eastAsia="en-US"/>
              </w:rPr>
            </w:pPr>
            <w:r w:rsidRPr="003E33AD">
              <w:rPr>
                <w:sz w:val="28"/>
                <w:szCs w:val="28"/>
                <w:lang w:eastAsia="en-US"/>
              </w:rPr>
              <w:t>28</w:t>
            </w:r>
            <w:r w:rsidR="001C1CB4" w:rsidRPr="003E33AD">
              <w:rPr>
                <w:sz w:val="28"/>
                <w:szCs w:val="28"/>
                <w:lang w:eastAsia="en-US"/>
              </w:rPr>
              <w:t>.04</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Решение задач на построение изображений, полученных при помощи линз</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61/6</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05.05</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Формула тонкой линзы</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62/7</w:t>
            </w:r>
          </w:p>
        </w:tc>
        <w:tc>
          <w:tcPr>
            <w:tcW w:w="1418" w:type="dxa"/>
            <w:gridSpan w:val="3"/>
          </w:tcPr>
          <w:p w:rsidR="001C1CB4" w:rsidRPr="003E33AD" w:rsidRDefault="00430106" w:rsidP="006A4B60">
            <w:pPr>
              <w:spacing w:line="254" w:lineRule="auto"/>
              <w:rPr>
                <w:sz w:val="28"/>
                <w:szCs w:val="28"/>
                <w:lang w:eastAsia="en-US"/>
              </w:rPr>
            </w:pPr>
            <w:r w:rsidRPr="003E33AD">
              <w:rPr>
                <w:sz w:val="28"/>
                <w:szCs w:val="28"/>
                <w:lang w:eastAsia="en-US"/>
              </w:rPr>
              <w:t>12.05</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Инструктаж по ТБ. ЛР№ 10 «Получение изображения при помощи линзы»</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63/8</w:t>
            </w:r>
          </w:p>
        </w:tc>
        <w:tc>
          <w:tcPr>
            <w:tcW w:w="1418" w:type="dxa"/>
            <w:gridSpan w:val="3"/>
          </w:tcPr>
          <w:p w:rsidR="001C1CB4" w:rsidRPr="003E33AD" w:rsidRDefault="001C1CB4" w:rsidP="00B977EF">
            <w:pPr>
              <w:spacing w:line="254" w:lineRule="auto"/>
              <w:rPr>
                <w:sz w:val="28"/>
                <w:szCs w:val="28"/>
                <w:lang w:eastAsia="en-US"/>
              </w:rPr>
            </w:pPr>
            <w:r w:rsidRPr="003E33AD">
              <w:rPr>
                <w:sz w:val="28"/>
                <w:szCs w:val="28"/>
                <w:lang w:eastAsia="en-US"/>
              </w:rPr>
              <w:t>1</w:t>
            </w:r>
            <w:r w:rsidR="00430106" w:rsidRPr="003E33AD">
              <w:rPr>
                <w:sz w:val="28"/>
                <w:szCs w:val="28"/>
                <w:lang w:eastAsia="en-US"/>
              </w:rPr>
              <w:t>7.05</w:t>
            </w:r>
          </w:p>
          <w:p w:rsidR="001C1CB4" w:rsidRPr="003E33AD" w:rsidRDefault="001C1CB4" w:rsidP="00B977EF">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Глаз. Оптические приборы</w:t>
            </w:r>
          </w:p>
        </w:tc>
      </w:tr>
      <w:tr w:rsidR="001C1CB4" w:rsidRPr="00F45F78" w:rsidTr="00710BDC">
        <w:trPr>
          <w:trHeight w:val="2"/>
        </w:trPr>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64/9</w:t>
            </w:r>
          </w:p>
        </w:tc>
        <w:tc>
          <w:tcPr>
            <w:tcW w:w="1418" w:type="dxa"/>
            <w:gridSpan w:val="3"/>
          </w:tcPr>
          <w:p w:rsidR="001C1CB4" w:rsidRPr="003E33AD" w:rsidRDefault="001C1CB4" w:rsidP="006A4B60">
            <w:pPr>
              <w:spacing w:line="254" w:lineRule="auto"/>
              <w:rPr>
                <w:sz w:val="28"/>
                <w:szCs w:val="28"/>
                <w:lang w:eastAsia="en-US"/>
              </w:rPr>
            </w:pPr>
            <w:r w:rsidRPr="003E33AD">
              <w:rPr>
                <w:sz w:val="28"/>
                <w:szCs w:val="28"/>
                <w:lang w:eastAsia="en-US"/>
              </w:rPr>
              <w:t>1</w:t>
            </w:r>
            <w:r w:rsidR="00430106" w:rsidRPr="003E33AD">
              <w:rPr>
                <w:sz w:val="28"/>
                <w:szCs w:val="28"/>
                <w:lang w:eastAsia="en-US"/>
              </w:rPr>
              <w:t>9</w:t>
            </w:r>
            <w:r w:rsidRPr="003E33AD">
              <w:rPr>
                <w:sz w:val="28"/>
                <w:szCs w:val="28"/>
                <w:lang w:eastAsia="en-US"/>
              </w:rPr>
              <w:t>.05</w:t>
            </w:r>
          </w:p>
          <w:p w:rsidR="001C1CB4" w:rsidRPr="003E33AD" w:rsidRDefault="001C1CB4" w:rsidP="006A4B60">
            <w:pPr>
              <w:spacing w:line="254" w:lineRule="auto"/>
              <w:rPr>
                <w:sz w:val="28"/>
                <w:szCs w:val="28"/>
                <w:lang w:eastAsia="en-US"/>
              </w:rPr>
            </w:pPr>
          </w:p>
        </w:tc>
        <w:tc>
          <w:tcPr>
            <w:tcW w:w="1417" w:type="dxa"/>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К/Р №5 «Световые явления»</w:t>
            </w:r>
          </w:p>
        </w:tc>
      </w:tr>
      <w:tr w:rsidR="001C1CB4" w:rsidRPr="00F45F78" w:rsidTr="00B977EF">
        <w:trPr>
          <w:trHeight w:val="2"/>
        </w:trPr>
        <w:tc>
          <w:tcPr>
            <w:tcW w:w="13716" w:type="dxa"/>
            <w:gridSpan w:val="6"/>
          </w:tcPr>
          <w:p w:rsidR="001C1CB4" w:rsidRPr="003E33AD" w:rsidRDefault="001C1CB4" w:rsidP="00430106">
            <w:pPr>
              <w:spacing w:line="254" w:lineRule="auto"/>
              <w:jc w:val="center"/>
              <w:rPr>
                <w:b/>
                <w:sz w:val="28"/>
                <w:szCs w:val="28"/>
                <w:lang w:eastAsia="en-US"/>
              </w:rPr>
            </w:pPr>
            <w:r w:rsidRPr="003E33AD">
              <w:rPr>
                <w:b/>
                <w:sz w:val="28"/>
                <w:szCs w:val="28"/>
                <w:lang w:eastAsia="en-US"/>
              </w:rPr>
              <w:t>Повторение (</w:t>
            </w:r>
            <w:r w:rsidR="00430106" w:rsidRPr="003E33AD">
              <w:rPr>
                <w:b/>
                <w:sz w:val="28"/>
                <w:szCs w:val="28"/>
                <w:lang w:eastAsia="en-US"/>
              </w:rPr>
              <w:t>3</w:t>
            </w:r>
            <w:r w:rsidRPr="003E33AD">
              <w:rPr>
                <w:b/>
                <w:sz w:val="28"/>
                <w:szCs w:val="28"/>
                <w:lang w:eastAsia="en-US"/>
              </w:rPr>
              <w:t>ч)</w:t>
            </w:r>
          </w:p>
        </w:tc>
      </w:tr>
      <w:tr w:rsidR="001C1CB4" w:rsidRPr="00F45F78" w:rsidTr="00A027D1">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65/1</w:t>
            </w:r>
          </w:p>
        </w:tc>
        <w:tc>
          <w:tcPr>
            <w:tcW w:w="1134" w:type="dxa"/>
          </w:tcPr>
          <w:p w:rsidR="001C1CB4" w:rsidRPr="003E33AD" w:rsidRDefault="00430106" w:rsidP="006A4B60">
            <w:pPr>
              <w:spacing w:line="254" w:lineRule="auto"/>
              <w:rPr>
                <w:sz w:val="28"/>
                <w:szCs w:val="28"/>
                <w:lang w:eastAsia="en-US"/>
              </w:rPr>
            </w:pPr>
            <w:r w:rsidRPr="003E33AD">
              <w:rPr>
                <w:sz w:val="28"/>
                <w:szCs w:val="28"/>
                <w:lang w:eastAsia="en-US"/>
              </w:rPr>
              <w:t>24.05</w:t>
            </w:r>
          </w:p>
          <w:p w:rsidR="001C1CB4" w:rsidRPr="003E33AD" w:rsidRDefault="001C1CB4" w:rsidP="006A4B60">
            <w:pPr>
              <w:spacing w:line="254" w:lineRule="auto"/>
              <w:rPr>
                <w:sz w:val="28"/>
                <w:szCs w:val="28"/>
                <w:lang w:eastAsia="en-US"/>
              </w:rPr>
            </w:pPr>
          </w:p>
        </w:tc>
        <w:tc>
          <w:tcPr>
            <w:tcW w:w="1701" w:type="dxa"/>
            <w:gridSpan w:val="3"/>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Тепловые явления. Решение задач</w:t>
            </w:r>
          </w:p>
        </w:tc>
      </w:tr>
      <w:tr w:rsidR="001C1CB4" w:rsidRPr="00F45F78" w:rsidTr="00A027D1">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66/2</w:t>
            </w:r>
          </w:p>
        </w:tc>
        <w:tc>
          <w:tcPr>
            <w:tcW w:w="1134" w:type="dxa"/>
          </w:tcPr>
          <w:p w:rsidR="001C1CB4" w:rsidRPr="003E33AD" w:rsidRDefault="001C1CB4" w:rsidP="006A4B60">
            <w:pPr>
              <w:spacing w:line="254" w:lineRule="auto"/>
              <w:rPr>
                <w:sz w:val="28"/>
                <w:szCs w:val="28"/>
                <w:lang w:eastAsia="en-US"/>
              </w:rPr>
            </w:pPr>
            <w:r w:rsidRPr="003E33AD">
              <w:rPr>
                <w:sz w:val="28"/>
                <w:szCs w:val="28"/>
                <w:lang w:eastAsia="en-US"/>
              </w:rPr>
              <w:t>2</w:t>
            </w:r>
            <w:r w:rsidR="00430106" w:rsidRPr="003E33AD">
              <w:rPr>
                <w:sz w:val="28"/>
                <w:szCs w:val="28"/>
                <w:lang w:eastAsia="en-US"/>
              </w:rPr>
              <w:t>6.05</w:t>
            </w:r>
          </w:p>
          <w:p w:rsidR="001C1CB4" w:rsidRPr="003E33AD" w:rsidRDefault="001C1CB4" w:rsidP="006A4B60">
            <w:pPr>
              <w:spacing w:line="254" w:lineRule="auto"/>
              <w:rPr>
                <w:sz w:val="28"/>
                <w:szCs w:val="28"/>
                <w:lang w:eastAsia="en-US"/>
              </w:rPr>
            </w:pPr>
          </w:p>
        </w:tc>
        <w:tc>
          <w:tcPr>
            <w:tcW w:w="1701" w:type="dxa"/>
            <w:gridSpan w:val="3"/>
          </w:tcPr>
          <w:p w:rsidR="001C1CB4" w:rsidRPr="00F45F78" w:rsidRDefault="001C1CB4" w:rsidP="00B977EF">
            <w:pPr>
              <w:spacing w:line="254" w:lineRule="auto"/>
              <w:rPr>
                <w:sz w:val="28"/>
                <w:szCs w:val="28"/>
                <w:lang w:eastAsia="en-US"/>
              </w:rPr>
            </w:pPr>
          </w:p>
        </w:tc>
        <w:tc>
          <w:tcPr>
            <w:tcW w:w="10064" w:type="dxa"/>
          </w:tcPr>
          <w:p w:rsidR="001C1CB4" w:rsidRPr="00F45F78" w:rsidRDefault="001C1CB4" w:rsidP="00B977EF">
            <w:pPr>
              <w:spacing w:line="254" w:lineRule="auto"/>
              <w:rPr>
                <w:sz w:val="28"/>
                <w:szCs w:val="28"/>
                <w:lang w:eastAsia="en-US"/>
              </w:rPr>
            </w:pPr>
            <w:r w:rsidRPr="00F45F78">
              <w:rPr>
                <w:sz w:val="28"/>
                <w:szCs w:val="28"/>
                <w:lang w:eastAsia="en-US"/>
              </w:rPr>
              <w:t>Электрические явления.  Решение задач.</w:t>
            </w:r>
          </w:p>
        </w:tc>
      </w:tr>
      <w:tr w:rsidR="001C1CB4" w:rsidRPr="00F45F78" w:rsidTr="00A027D1">
        <w:tc>
          <w:tcPr>
            <w:tcW w:w="817" w:type="dxa"/>
          </w:tcPr>
          <w:p w:rsidR="001C1CB4" w:rsidRPr="00F45F78" w:rsidRDefault="001C1CB4" w:rsidP="00B977EF">
            <w:pPr>
              <w:spacing w:line="254" w:lineRule="auto"/>
              <w:rPr>
                <w:sz w:val="28"/>
                <w:szCs w:val="28"/>
                <w:lang w:eastAsia="en-US"/>
              </w:rPr>
            </w:pPr>
            <w:r w:rsidRPr="00F45F78">
              <w:rPr>
                <w:sz w:val="28"/>
                <w:szCs w:val="28"/>
                <w:lang w:eastAsia="en-US"/>
              </w:rPr>
              <w:t>67/3</w:t>
            </w:r>
          </w:p>
        </w:tc>
        <w:tc>
          <w:tcPr>
            <w:tcW w:w="1134" w:type="dxa"/>
          </w:tcPr>
          <w:p w:rsidR="001C1CB4" w:rsidRPr="003E33AD" w:rsidRDefault="00430106" w:rsidP="00430106">
            <w:pPr>
              <w:spacing w:line="254" w:lineRule="auto"/>
              <w:rPr>
                <w:sz w:val="28"/>
                <w:szCs w:val="28"/>
                <w:lang w:eastAsia="en-US"/>
              </w:rPr>
            </w:pPr>
            <w:r w:rsidRPr="003E33AD">
              <w:rPr>
                <w:sz w:val="28"/>
                <w:szCs w:val="28"/>
                <w:lang w:eastAsia="en-US"/>
              </w:rPr>
              <w:t>31.05</w:t>
            </w:r>
          </w:p>
        </w:tc>
        <w:tc>
          <w:tcPr>
            <w:tcW w:w="1701" w:type="dxa"/>
            <w:gridSpan w:val="3"/>
          </w:tcPr>
          <w:p w:rsidR="001C1CB4" w:rsidRPr="00F45F78" w:rsidRDefault="001C1CB4" w:rsidP="00B977EF">
            <w:pPr>
              <w:spacing w:line="254" w:lineRule="auto"/>
              <w:rPr>
                <w:sz w:val="28"/>
                <w:szCs w:val="28"/>
                <w:lang w:eastAsia="en-US"/>
              </w:rPr>
            </w:pPr>
          </w:p>
        </w:tc>
        <w:tc>
          <w:tcPr>
            <w:tcW w:w="10064" w:type="dxa"/>
          </w:tcPr>
          <w:p w:rsidR="001C1CB4" w:rsidRPr="00F45F78" w:rsidRDefault="00430106" w:rsidP="00B977EF">
            <w:pPr>
              <w:spacing w:line="254" w:lineRule="auto"/>
              <w:rPr>
                <w:sz w:val="28"/>
                <w:szCs w:val="28"/>
                <w:lang w:eastAsia="en-US"/>
              </w:rPr>
            </w:pPr>
            <w:r w:rsidRPr="00F45F78">
              <w:rPr>
                <w:sz w:val="28"/>
                <w:szCs w:val="28"/>
                <w:lang w:eastAsia="en-US"/>
              </w:rPr>
              <w:t>Итоговая контрольная работа за курс физики 8 класса.</w:t>
            </w:r>
          </w:p>
        </w:tc>
      </w:tr>
    </w:tbl>
    <w:p w:rsidR="001C1CB4" w:rsidRPr="00F45F78" w:rsidRDefault="001C1CB4" w:rsidP="00B977EF">
      <w:pPr>
        <w:jc w:val="center"/>
        <w:rPr>
          <w:b/>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1C1CB4" w:rsidRPr="00F45F78" w:rsidRDefault="001C1CB4" w:rsidP="00B977EF">
      <w:pPr>
        <w:rPr>
          <w:sz w:val="28"/>
          <w:szCs w:val="28"/>
        </w:rPr>
      </w:pPr>
    </w:p>
    <w:p w:rsidR="00D93CCC" w:rsidRDefault="00D93CCC">
      <w:pPr>
        <w:rPr>
          <w:sz w:val="28"/>
          <w:szCs w:val="28"/>
        </w:rPr>
      </w:pPr>
    </w:p>
    <w:p w:rsidR="00D93CCC" w:rsidRPr="00D93CCC" w:rsidRDefault="00D93CCC" w:rsidP="00D93CCC">
      <w:pPr>
        <w:rPr>
          <w:sz w:val="28"/>
          <w:szCs w:val="28"/>
        </w:rPr>
      </w:pPr>
    </w:p>
    <w:p w:rsidR="00D93CCC" w:rsidRPr="00D93CCC" w:rsidRDefault="00D93CCC" w:rsidP="00D93CCC">
      <w:pPr>
        <w:rPr>
          <w:sz w:val="28"/>
          <w:szCs w:val="28"/>
        </w:rPr>
      </w:pPr>
    </w:p>
    <w:p w:rsidR="00D93CCC" w:rsidRPr="00D93CCC" w:rsidRDefault="00D93CCC" w:rsidP="00D93CCC">
      <w:pPr>
        <w:rPr>
          <w:sz w:val="28"/>
          <w:szCs w:val="28"/>
        </w:rPr>
      </w:pPr>
    </w:p>
    <w:p w:rsidR="00D93CCC" w:rsidRDefault="00D93CCC" w:rsidP="00D93CCC">
      <w:pPr>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jc w:val="center"/>
        <w:rPr>
          <w:b/>
          <w:sz w:val="28"/>
          <w:szCs w:val="28"/>
        </w:rPr>
      </w:pPr>
    </w:p>
    <w:p w:rsidR="00D93CCC" w:rsidRDefault="00D93CCC" w:rsidP="00D93CCC">
      <w:pPr>
        <w:jc w:val="center"/>
        <w:rPr>
          <w:b/>
          <w:sz w:val="28"/>
          <w:szCs w:val="28"/>
        </w:rPr>
      </w:pPr>
    </w:p>
    <w:p w:rsidR="00D93CCC" w:rsidRDefault="00D93CCC" w:rsidP="00D93CCC">
      <w:pPr>
        <w:jc w:val="center"/>
        <w:rPr>
          <w:b/>
          <w:sz w:val="28"/>
          <w:szCs w:val="28"/>
        </w:rPr>
      </w:pPr>
    </w:p>
    <w:p w:rsidR="00D93CCC" w:rsidRDefault="00D93CCC" w:rsidP="00D93CCC">
      <w:pPr>
        <w:jc w:val="center"/>
        <w:rPr>
          <w:b/>
          <w:sz w:val="28"/>
          <w:szCs w:val="28"/>
        </w:rPr>
      </w:pPr>
    </w:p>
    <w:p w:rsidR="00D93CCC" w:rsidRDefault="00D93CCC" w:rsidP="00D93CCC">
      <w:pPr>
        <w:jc w:val="center"/>
      </w:pPr>
      <w:r>
        <w:rPr>
          <w:b/>
          <w:sz w:val="28"/>
          <w:szCs w:val="28"/>
        </w:rPr>
        <w:lastRenderedPageBreak/>
        <w:t xml:space="preserve">Лист внесения изменений в рабочую программу </w:t>
      </w:r>
    </w:p>
    <w:tbl>
      <w:tblPr>
        <w:tblStyle w:val="2"/>
        <w:tblW w:w="0" w:type="auto"/>
        <w:tblInd w:w="0" w:type="dxa"/>
        <w:tblLook w:val="04A0" w:firstRow="1" w:lastRow="0" w:firstColumn="1" w:lastColumn="0" w:noHBand="0" w:noVBand="1"/>
      </w:tblPr>
      <w:tblGrid>
        <w:gridCol w:w="5920"/>
        <w:gridCol w:w="1843"/>
        <w:gridCol w:w="1701"/>
        <w:gridCol w:w="4505"/>
      </w:tblGrid>
      <w:tr w:rsidR="00D93CCC" w:rsidTr="00D93CCC">
        <w:tc>
          <w:tcPr>
            <w:tcW w:w="5920" w:type="dxa"/>
            <w:tcBorders>
              <w:top w:val="single" w:sz="4" w:space="0" w:color="auto"/>
              <w:left w:val="single" w:sz="4" w:space="0" w:color="auto"/>
              <w:bottom w:val="single" w:sz="4" w:space="0" w:color="auto"/>
              <w:right w:val="single" w:sz="4" w:space="0" w:color="auto"/>
            </w:tcBorders>
            <w:hideMark/>
          </w:tcPr>
          <w:p w:rsidR="00D93CCC" w:rsidRDefault="00D93CCC">
            <w:pPr>
              <w:jc w:val="center"/>
              <w:rPr>
                <w:sz w:val="28"/>
                <w:szCs w:val="28"/>
              </w:rPr>
            </w:pPr>
            <w:r>
              <w:rPr>
                <w:sz w:val="28"/>
                <w:szCs w:val="28"/>
              </w:rPr>
              <w:t>Тема по  КТП</w:t>
            </w:r>
          </w:p>
        </w:tc>
        <w:tc>
          <w:tcPr>
            <w:tcW w:w="1843" w:type="dxa"/>
            <w:tcBorders>
              <w:top w:val="single" w:sz="4" w:space="0" w:color="auto"/>
              <w:left w:val="single" w:sz="4" w:space="0" w:color="auto"/>
              <w:bottom w:val="single" w:sz="4" w:space="0" w:color="auto"/>
              <w:right w:val="single" w:sz="4" w:space="0" w:color="auto"/>
            </w:tcBorders>
            <w:hideMark/>
          </w:tcPr>
          <w:p w:rsidR="00D93CCC" w:rsidRDefault="00D93CCC">
            <w:pPr>
              <w:jc w:val="center"/>
              <w:rPr>
                <w:sz w:val="28"/>
                <w:szCs w:val="28"/>
              </w:rPr>
            </w:pPr>
            <w:r>
              <w:rPr>
                <w:sz w:val="28"/>
                <w:szCs w:val="28"/>
              </w:rPr>
              <w:t>Дата по КТП</w:t>
            </w:r>
          </w:p>
        </w:tc>
        <w:tc>
          <w:tcPr>
            <w:tcW w:w="1701" w:type="dxa"/>
            <w:tcBorders>
              <w:top w:val="single" w:sz="4" w:space="0" w:color="auto"/>
              <w:left w:val="single" w:sz="4" w:space="0" w:color="auto"/>
              <w:bottom w:val="single" w:sz="4" w:space="0" w:color="auto"/>
              <w:right w:val="single" w:sz="4" w:space="0" w:color="auto"/>
            </w:tcBorders>
            <w:hideMark/>
          </w:tcPr>
          <w:p w:rsidR="00D93CCC" w:rsidRDefault="00D93CCC">
            <w:pPr>
              <w:jc w:val="center"/>
              <w:rPr>
                <w:sz w:val="28"/>
                <w:szCs w:val="28"/>
              </w:rPr>
            </w:pPr>
            <w:r>
              <w:rPr>
                <w:sz w:val="28"/>
                <w:szCs w:val="28"/>
              </w:rPr>
              <w:t>Дата проведения по факту</w:t>
            </w:r>
          </w:p>
        </w:tc>
        <w:tc>
          <w:tcPr>
            <w:tcW w:w="4505" w:type="dxa"/>
            <w:tcBorders>
              <w:top w:val="single" w:sz="4" w:space="0" w:color="auto"/>
              <w:left w:val="single" w:sz="4" w:space="0" w:color="auto"/>
              <w:bottom w:val="single" w:sz="4" w:space="0" w:color="auto"/>
              <w:right w:val="single" w:sz="4" w:space="0" w:color="auto"/>
            </w:tcBorders>
            <w:hideMark/>
          </w:tcPr>
          <w:p w:rsidR="00D93CCC" w:rsidRDefault="00D93CCC">
            <w:pPr>
              <w:jc w:val="center"/>
              <w:rPr>
                <w:sz w:val="28"/>
                <w:szCs w:val="28"/>
              </w:rPr>
            </w:pPr>
            <w:r>
              <w:rPr>
                <w:sz w:val="28"/>
                <w:szCs w:val="28"/>
              </w:rPr>
              <w:t>Пути корректировки (сжатие, совмещение)</w:t>
            </w:r>
          </w:p>
        </w:tc>
      </w:tr>
      <w:tr w:rsidR="00D93CCC" w:rsidTr="00D93CCC">
        <w:tc>
          <w:tcPr>
            <w:tcW w:w="5920" w:type="dxa"/>
            <w:tcBorders>
              <w:top w:val="single" w:sz="4" w:space="0" w:color="auto"/>
              <w:left w:val="single" w:sz="4" w:space="0" w:color="auto"/>
              <w:bottom w:val="single" w:sz="4" w:space="0" w:color="auto"/>
              <w:right w:val="single" w:sz="4" w:space="0" w:color="auto"/>
            </w:tcBorders>
          </w:tcPr>
          <w:p w:rsidR="00D93CCC" w:rsidRDefault="00D93CCC"/>
        </w:tc>
        <w:tc>
          <w:tcPr>
            <w:tcW w:w="1843"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4505" w:type="dxa"/>
            <w:tcBorders>
              <w:top w:val="single" w:sz="4" w:space="0" w:color="auto"/>
              <w:left w:val="single" w:sz="4" w:space="0" w:color="auto"/>
              <w:bottom w:val="single" w:sz="4" w:space="0" w:color="auto"/>
              <w:right w:val="single" w:sz="4" w:space="0" w:color="auto"/>
            </w:tcBorders>
          </w:tcPr>
          <w:p w:rsidR="00D93CCC" w:rsidRDefault="00D93CCC">
            <w:pPr>
              <w:jc w:val="center"/>
              <w:rPr>
                <w:sz w:val="28"/>
                <w:szCs w:val="28"/>
              </w:rPr>
            </w:pPr>
          </w:p>
        </w:tc>
      </w:tr>
      <w:tr w:rsidR="00D93CCC" w:rsidTr="00D93CCC">
        <w:tc>
          <w:tcPr>
            <w:tcW w:w="5920" w:type="dxa"/>
            <w:tcBorders>
              <w:top w:val="single" w:sz="4" w:space="0" w:color="auto"/>
              <w:left w:val="single" w:sz="4" w:space="0" w:color="auto"/>
              <w:bottom w:val="single" w:sz="4" w:space="0" w:color="auto"/>
              <w:right w:val="single" w:sz="4" w:space="0" w:color="auto"/>
            </w:tcBorders>
          </w:tcPr>
          <w:p w:rsidR="00D93CCC" w:rsidRDefault="00D93CCC"/>
        </w:tc>
        <w:tc>
          <w:tcPr>
            <w:tcW w:w="1843"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4505" w:type="dxa"/>
            <w:tcBorders>
              <w:top w:val="single" w:sz="4" w:space="0" w:color="auto"/>
              <w:left w:val="single" w:sz="4" w:space="0" w:color="auto"/>
              <w:bottom w:val="single" w:sz="4" w:space="0" w:color="auto"/>
              <w:right w:val="single" w:sz="4" w:space="0" w:color="auto"/>
            </w:tcBorders>
          </w:tcPr>
          <w:p w:rsidR="00D93CCC" w:rsidRDefault="00D93CCC">
            <w:pPr>
              <w:jc w:val="center"/>
              <w:rPr>
                <w:sz w:val="28"/>
                <w:szCs w:val="28"/>
              </w:rPr>
            </w:pPr>
          </w:p>
        </w:tc>
      </w:tr>
      <w:tr w:rsidR="00D93CCC" w:rsidTr="00D93CCC">
        <w:tc>
          <w:tcPr>
            <w:tcW w:w="5920" w:type="dxa"/>
            <w:tcBorders>
              <w:top w:val="single" w:sz="4" w:space="0" w:color="auto"/>
              <w:left w:val="single" w:sz="4" w:space="0" w:color="auto"/>
              <w:bottom w:val="single" w:sz="4" w:space="0" w:color="auto"/>
              <w:right w:val="single" w:sz="4" w:space="0" w:color="auto"/>
            </w:tcBorders>
          </w:tcPr>
          <w:p w:rsidR="00D93CCC" w:rsidRDefault="00D93CCC"/>
        </w:tc>
        <w:tc>
          <w:tcPr>
            <w:tcW w:w="1843"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4505" w:type="dxa"/>
            <w:tcBorders>
              <w:top w:val="single" w:sz="4" w:space="0" w:color="auto"/>
              <w:left w:val="single" w:sz="4" w:space="0" w:color="auto"/>
              <w:bottom w:val="single" w:sz="4" w:space="0" w:color="auto"/>
              <w:right w:val="single" w:sz="4" w:space="0" w:color="auto"/>
            </w:tcBorders>
          </w:tcPr>
          <w:p w:rsidR="00D93CCC" w:rsidRDefault="00D93CCC">
            <w:pPr>
              <w:jc w:val="center"/>
              <w:rPr>
                <w:sz w:val="28"/>
                <w:szCs w:val="28"/>
              </w:rPr>
            </w:pPr>
          </w:p>
        </w:tc>
      </w:tr>
      <w:tr w:rsidR="00D93CCC" w:rsidTr="00D93CCC">
        <w:tc>
          <w:tcPr>
            <w:tcW w:w="5920" w:type="dxa"/>
            <w:tcBorders>
              <w:top w:val="single" w:sz="4" w:space="0" w:color="auto"/>
              <w:left w:val="single" w:sz="4" w:space="0" w:color="auto"/>
              <w:bottom w:val="single" w:sz="4" w:space="0" w:color="auto"/>
              <w:right w:val="single" w:sz="4" w:space="0" w:color="auto"/>
            </w:tcBorders>
          </w:tcPr>
          <w:p w:rsidR="00D93CCC" w:rsidRDefault="00D93CCC"/>
        </w:tc>
        <w:tc>
          <w:tcPr>
            <w:tcW w:w="1843"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4505" w:type="dxa"/>
            <w:tcBorders>
              <w:top w:val="single" w:sz="4" w:space="0" w:color="auto"/>
              <w:left w:val="single" w:sz="4" w:space="0" w:color="auto"/>
              <w:bottom w:val="single" w:sz="4" w:space="0" w:color="auto"/>
              <w:right w:val="single" w:sz="4" w:space="0" w:color="auto"/>
            </w:tcBorders>
          </w:tcPr>
          <w:p w:rsidR="00D93CCC" w:rsidRDefault="00D93CCC">
            <w:pPr>
              <w:jc w:val="center"/>
              <w:rPr>
                <w:sz w:val="28"/>
                <w:szCs w:val="28"/>
              </w:rPr>
            </w:pPr>
          </w:p>
        </w:tc>
      </w:tr>
      <w:tr w:rsidR="00D93CCC" w:rsidTr="00D93CCC">
        <w:tc>
          <w:tcPr>
            <w:tcW w:w="5920" w:type="dxa"/>
            <w:tcBorders>
              <w:top w:val="single" w:sz="4" w:space="0" w:color="auto"/>
              <w:left w:val="single" w:sz="4" w:space="0" w:color="auto"/>
              <w:bottom w:val="single" w:sz="4" w:space="0" w:color="auto"/>
              <w:right w:val="single" w:sz="4" w:space="0" w:color="auto"/>
            </w:tcBorders>
          </w:tcPr>
          <w:p w:rsidR="00D93CCC" w:rsidRDefault="00D93CCC"/>
        </w:tc>
        <w:tc>
          <w:tcPr>
            <w:tcW w:w="1843"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D93CCC" w:rsidRDefault="00D93CCC">
            <w:pPr>
              <w:spacing w:line="480" w:lineRule="auto"/>
              <w:rPr>
                <w:sz w:val="24"/>
                <w:szCs w:val="24"/>
              </w:rPr>
            </w:pPr>
          </w:p>
        </w:tc>
        <w:tc>
          <w:tcPr>
            <w:tcW w:w="4505" w:type="dxa"/>
            <w:tcBorders>
              <w:top w:val="single" w:sz="4" w:space="0" w:color="auto"/>
              <w:left w:val="single" w:sz="4" w:space="0" w:color="auto"/>
              <w:bottom w:val="single" w:sz="4" w:space="0" w:color="auto"/>
              <w:right w:val="single" w:sz="4" w:space="0" w:color="auto"/>
            </w:tcBorders>
          </w:tcPr>
          <w:p w:rsidR="00D93CCC" w:rsidRDefault="00D93CCC">
            <w:pPr>
              <w:jc w:val="center"/>
              <w:rPr>
                <w:sz w:val="28"/>
                <w:szCs w:val="28"/>
              </w:rPr>
            </w:pPr>
          </w:p>
        </w:tc>
      </w:tr>
    </w:tbl>
    <w:p w:rsidR="00D93CCC" w:rsidRDefault="00D93CCC" w:rsidP="00D93CCC">
      <w:pPr>
        <w:tabs>
          <w:tab w:val="left" w:pos="5031"/>
        </w:tabs>
        <w:rPr>
          <w:sz w:val="28"/>
          <w:szCs w:val="28"/>
        </w:rPr>
      </w:pPr>
    </w:p>
    <w:tbl>
      <w:tblPr>
        <w:tblpPr w:leftFromText="180" w:rightFromText="180" w:vertAnchor="page" w:horzAnchor="page" w:tblpX="2062" w:tblpY="59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1"/>
        <w:gridCol w:w="5282"/>
      </w:tblGrid>
      <w:tr w:rsidR="00D93CCC" w:rsidRPr="00F45F78" w:rsidTr="00D93CCC">
        <w:tc>
          <w:tcPr>
            <w:tcW w:w="5281" w:type="dxa"/>
          </w:tcPr>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СОГЛАСОВАНО</w:t>
            </w:r>
          </w:p>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Протокол заседания</w:t>
            </w:r>
          </w:p>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Методического совета</w:t>
            </w:r>
          </w:p>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МБОУ Кашарской СОШ</w:t>
            </w:r>
          </w:p>
          <w:p w:rsidR="00D93CCC" w:rsidRPr="00F45F78" w:rsidRDefault="00D93CCC" w:rsidP="00D93CCC">
            <w:pPr>
              <w:tabs>
                <w:tab w:val="left" w:pos="11775"/>
              </w:tabs>
              <w:autoSpaceDE w:val="0"/>
              <w:autoSpaceDN w:val="0"/>
              <w:adjustRightInd w:val="0"/>
              <w:rPr>
                <w:sz w:val="28"/>
                <w:szCs w:val="28"/>
                <w:u w:val="single"/>
                <w:lang w:eastAsia="en-US"/>
              </w:rPr>
            </w:pPr>
            <w:r w:rsidRPr="00F45F78">
              <w:rPr>
                <w:sz w:val="28"/>
                <w:szCs w:val="28"/>
                <w:u w:val="single"/>
                <w:lang w:eastAsia="en-US"/>
              </w:rPr>
              <w:t>№1 от 31.08.202</w:t>
            </w:r>
            <w:r>
              <w:rPr>
                <w:sz w:val="28"/>
                <w:szCs w:val="28"/>
                <w:u w:val="single"/>
                <w:lang w:eastAsia="en-US"/>
              </w:rPr>
              <w:t>1</w:t>
            </w:r>
            <w:r w:rsidRPr="00F45F78">
              <w:rPr>
                <w:sz w:val="28"/>
                <w:szCs w:val="28"/>
                <w:u w:val="single"/>
                <w:lang w:eastAsia="en-US"/>
              </w:rPr>
              <w:t>г</w:t>
            </w:r>
          </w:p>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___________________/М.А.Павлова/</w:t>
            </w:r>
          </w:p>
          <w:p w:rsidR="00D93CCC" w:rsidRPr="00F45F78" w:rsidRDefault="00D93CCC" w:rsidP="00D93CCC">
            <w:pPr>
              <w:tabs>
                <w:tab w:val="left" w:pos="11775"/>
              </w:tabs>
              <w:autoSpaceDE w:val="0"/>
              <w:autoSpaceDN w:val="0"/>
              <w:adjustRightInd w:val="0"/>
              <w:rPr>
                <w:b/>
                <w:sz w:val="28"/>
                <w:szCs w:val="28"/>
                <w:lang w:eastAsia="en-US"/>
              </w:rPr>
            </w:pPr>
          </w:p>
        </w:tc>
        <w:tc>
          <w:tcPr>
            <w:tcW w:w="5282" w:type="dxa"/>
          </w:tcPr>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СОГЛАСОВАНО</w:t>
            </w:r>
          </w:p>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Заместитель директора по УВР</w:t>
            </w:r>
          </w:p>
          <w:p w:rsidR="00D93CCC" w:rsidRPr="00F45F78" w:rsidRDefault="00D93CCC" w:rsidP="00D93CCC">
            <w:pPr>
              <w:tabs>
                <w:tab w:val="left" w:pos="11775"/>
              </w:tabs>
              <w:autoSpaceDE w:val="0"/>
              <w:autoSpaceDN w:val="0"/>
              <w:adjustRightInd w:val="0"/>
              <w:rPr>
                <w:sz w:val="28"/>
                <w:szCs w:val="28"/>
                <w:lang w:eastAsia="en-US"/>
              </w:rPr>
            </w:pPr>
            <w:r w:rsidRPr="00F45F78">
              <w:rPr>
                <w:sz w:val="28"/>
                <w:szCs w:val="28"/>
                <w:lang w:eastAsia="en-US"/>
              </w:rPr>
              <w:t>_________________/С.В.Фролова/</w:t>
            </w:r>
          </w:p>
          <w:p w:rsidR="00D93CCC" w:rsidRPr="00F45F78" w:rsidRDefault="00D93CCC" w:rsidP="00D93CCC">
            <w:pPr>
              <w:tabs>
                <w:tab w:val="left" w:pos="11775"/>
              </w:tabs>
              <w:autoSpaceDE w:val="0"/>
              <w:autoSpaceDN w:val="0"/>
              <w:adjustRightInd w:val="0"/>
              <w:rPr>
                <w:b/>
                <w:sz w:val="28"/>
                <w:szCs w:val="28"/>
                <w:u w:val="single"/>
                <w:lang w:eastAsia="en-US"/>
              </w:rPr>
            </w:pPr>
            <w:r w:rsidRPr="00F45F78">
              <w:rPr>
                <w:sz w:val="28"/>
                <w:szCs w:val="28"/>
                <w:u w:val="single"/>
                <w:lang w:eastAsia="en-US"/>
              </w:rPr>
              <w:t>«31.»08.202</w:t>
            </w:r>
            <w:r>
              <w:rPr>
                <w:sz w:val="28"/>
                <w:szCs w:val="28"/>
                <w:u w:val="single"/>
                <w:lang w:eastAsia="en-US"/>
              </w:rPr>
              <w:t>1</w:t>
            </w:r>
            <w:r w:rsidRPr="00F45F78">
              <w:rPr>
                <w:sz w:val="28"/>
                <w:szCs w:val="28"/>
                <w:u w:val="single"/>
                <w:lang w:eastAsia="en-US"/>
              </w:rPr>
              <w:t>г</w:t>
            </w:r>
          </w:p>
        </w:tc>
      </w:tr>
    </w:tbl>
    <w:p w:rsidR="00D93CCC" w:rsidRDefault="00D93CCC" w:rsidP="00D93CCC">
      <w:pPr>
        <w:tabs>
          <w:tab w:val="left" w:pos="5031"/>
        </w:tabs>
        <w:rPr>
          <w:sz w:val="28"/>
          <w:szCs w:val="28"/>
        </w:rPr>
      </w:pPr>
    </w:p>
    <w:p w:rsidR="00D93CCC" w:rsidRDefault="00D93CCC" w:rsidP="00D93CCC">
      <w:pPr>
        <w:tabs>
          <w:tab w:val="left" w:pos="5031"/>
        </w:tabs>
        <w:rPr>
          <w:sz w:val="28"/>
          <w:szCs w:val="28"/>
        </w:rPr>
      </w:pPr>
      <w:bookmarkStart w:id="0" w:name="_GoBack"/>
      <w:bookmarkEnd w:id="0"/>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1C1CB4" w:rsidRDefault="00D93CCC" w:rsidP="00D93CCC">
      <w:pPr>
        <w:tabs>
          <w:tab w:val="left" w:pos="5031"/>
        </w:tabs>
        <w:rPr>
          <w:sz w:val="28"/>
          <w:szCs w:val="28"/>
        </w:rPr>
      </w:pPr>
      <w:r>
        <w:rPr>
          <w:sz w:val="28"/>
          <w:szCs w:val="28"/>
        </w:rPr>
        <w:tab/>
      </w: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Default="00D93CCC" w:rsidP="00D93CCC">
      <w:pPr>
        <w:tabs>
          <w:tab w:val="left" w:pos="5031"/>
        </w:tabs>
        <w:rPr>
          <w:sz w:val="28"/>
          <w:szCs w:val="28"/>
        </w:rPr>
      </w:pPr>
    </w:p>
    <w:p w:rsidR="00D93CCC" w:rsidRPr="00D93CCC" w:rsidRDefault="00D93CCC" w:rsidP="00D93CCC">
      <w:pPr>
        <w:tabs>
          <w:tab w:val="left" w:pos="5031"/>
        </w:tabs>
        <w:rPr>
          <w:sz w:val="28"/>
          <w:szCs w:val="28"/>
        </w:rPr>
      </w:pPr>
    </w:p>
    <w:sectPr w:rsidR="00D93CCC" w:rsidRPr="00D93CCC" w:rsidSect="00552989">
      <w:pgSz w:w="16838" w:h="11906" w:orient="landscape"/>
      <w:pgMar w:top="1701" w:right="1134" w:bottom="170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77EF"/>
    <w:rsid w:val="001C1CB4"/>
    <w:rsid w:val="00212392"/>
    <w:rsid w:val="003338CA"/>
    <w:rsid w:val="003E33AD"/>
    <w:rsid w:val="00430106"/>
    <w:rsid w:val="00444E47"/>
    <w:rsid w:val="00450080"/>
    <w:rsid w:val="005132ED"/>
    <w:rsid w:val="00541642"/>
    <w:rsid w:val="00552989"/>
    <w:rsid w:val="00587423"/>
    <w:rsid w:val="005D712A"/>
    <w:rsid w:val="006A4B60"/>
    <w:rsid w:val="00710BDC"/>
    <w:rsid w:val="0074714E"/>
    <w:rsid w:val="00747A74"/>
    <w:rsid w:val="008431CA"/>
    <w:rsid w:val="00896903"/>
    <w:rsid w:val="008B5328"/>
    <w:rsid w:val="009655F4"/>
    <w:rsid w:val="00A027D1"/>
    <w:rsid w:val="00B35E14"/>
    <w:rsid w:val="00B977EF"/>
    <w:rsid w:val="00BA2890"/>
    <w:rsid w:val="00BA6A39"/>
    <w:rsid w:val="00BD21DA"/>
    <w:rsid w:val="00C76222"/>
    <w:rsid w:val="00D93CCC"/>
    <w:rsid w:val="00F45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7E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338C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uiPriority w:val="39"/>
    <w:rsid w:val="00D93C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9450899">
      <w:bodyDiv w:val="1"/>
      <w:marLeft w:val="0"/>
      <w:marRight w:val="0"/>
      <w:marTop w:val="0"/>
      <w:marBottom w:val="0"/>
      <w:divBdr>
        <w:top w:val="none" w:sz="0" w:space="0" w:color="auto"/>
        <w:left w:val="none" w:sz="0" w:space="0" w:color="auto"/>
        <w:bottom w:val="none" w:sz="0" w:space="0" w:color="auto"/>
        <w:right w:val="none" w:sz="0" w:space="0" w:color="auto"/>
      </w:divBdr>
    </w:div>
    <w:div w:id="1398556692">
      <w:bodyDiv w:val="1"/>
      <w:marLeft w:val="0"/>
      <w:marRight w:val="0"/>
      <w:marTop w:val="0"/>
      <w:marBottom w:val="0"/>
      <w:divBdr>
        <w:top w:val="none" w:sz="0" w:space="0" w:color="auto"/>
        <w:left w:val="none" w:sz="0" w:space="0" w:color="auto"/>
        <w:bottom w:val="none" w:sz="0" w:space="0" w:color="auto"/>
        <w:right w:val="none" w:sz="0" w:space="0" w:color="auto"/>
      </w:divBdr>
    </w:div>
    <w:div w:id="1578708464">
      <w:bodyDiv w:val="1"/>
      <w:marLeft w:val="0"/>
      <w:marRight w:val="0"/>
      <w:marTop w:val="0"/>
      <w:marBottom w:val="0"/>
      <w:divBdr>
        <w:top w:val="none" w:sz="0" w:space="0" w:color="auto"/>
        <w:left w:val="none" w:sz="0" w:space="0" w:color="auto"/>
        <w:bottom w:val="none" w:sz="0" w:space="0" w:color="auto"/>
        <w:right w:val="none" w:sz="0" w:space="0" w:color="auto"/>
      </w:divBdr>
    </w:div>
    <w:div w:id="1909224181">
      <w:marLeft w:val="0"/>
      <w:marRight w:val="0"/>
      <w:marTop w:val="0"/>
      <w:marBottom w:val="0"/>
      <w:divBdr>
        <w:top w:val="none" w:sz="0" w:space="0" w:color="auto"/>
        <w:left w:val="none" w:sz="0" w:space="0" w:color="auto"/>
        <w:bottom w:val="none" w:sz="0" w:space="0" w:color="auto"/>
        <w:right w:val="none" w:sz="0" w:space="0" w:color="auto"/>
      </w:divBdr>
    </w:div>
    <w:div w:id="1909224182">
      <w:marLeft w:val="0"/>
      <w:marRight w:val="0"/>
      <w:marTop w:val="0"/>
      <w:marBottom w:val="0"/>
      <w:divBdr>
        <w:top w:val="none" w:sz="0" w:space="0" w:color="auto"/>
        <w:left w:val="none" w:sz="0" w:space="0" w:color="auto"/>
        <w:bottom w:val="none" w:sz="0" w:space="0" w:color="auto"/>
        <w:right w:val="none" w:sz="0" w:space="0" w:color="auto"/>
      </w:divBdr>
    </w:div>
    <w:div w:id="19092241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16</Pages>
  <Words>3367</Words>
  <Characters>19192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МОУ Кашарская СОШ</Company>
  <LinksUpToDate>false</LinksUpToDate>
  <CharactersWithSpaces>22514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dc:creator>
  <cp:keywords/>
  <dc:description/>
  <cp:lastModifiedBy>Главный</cp:lastModifiedBy>
  <cp:revision>18</cp:revision>
  <cp:lastPrinted>2021-09-02T19:53:00Z</cp:lastPrinted>
  <dcterms:created xsi:type="dcterms:W3CDTF">2020-09-08T11:23:00Z</dcterms:created>
  <dcterms:modified xsi:type="dcterms:W3CDTF">2021-10-01T07:07:00Z</dcterms:modified>
</cp:coreProperties>
</file>